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063"/>
      </w:tblGrid>
      <w:tr w:rsidR="00DD628E" w:rsidTr="00F2740B">
        <w:tc>
          <w:tcPr>
            <w:tcW w:w="14014" w:type="dxa"/>
            <w:gridSpan w:val="2"/>
          </w:tcPr>
          <w:p w:rsidR="00DD628E" w:rsidRPr="0072366D" w:rsidRDefault="00DD628E" w:rsidP="00DD628E">
            <w:pPr>
              <w:jc w:val="center"/>
              <w:rPr>
                <w:b/>
                <w:sz w:val="28"/>
                <w:szCs w:val="28"/>
              </w:rPr>
            </w:pPr>
            <w:r w:rsidRPr="0072366D">
              <w:rPr>
                <w:rFonts w:hint="eastAsia"/>
                <w:b/>
                <w:sz w:val="28"/>
                <w:szCs w:val="28"/>
              </w:rPr>
              <w:t>瑞典應急指南</w:t>
            </w:r>
            <w:r w:rsidRPr="0072366D">
              <w:rPr>
                <w:rFonts w:hint="eastAsia"/>
                <w:b/>
                <w:sz w:val="28"/>
                <w:szCs w:val="28"/>
              </w:rPr>
              <w:t>(</w:t>
            </w:r>
            <w:r w:rsidRPr="0072366D">
              <w:rPr>
                <w:rFonts w:hint="eastAsia"/>
                <w:b/>
                <w:sz w:val="28"/>
                <w:szCs w:val="28"/>
              </w:rPr>
              <w:t>各種意外事前防範與事後處理機制</w:t>
            </w:r>
            <w:r w:rsidRPr="0072366D">
              <w:rPr>
                <w:rFonts w:hint="eastAsia"/>
                <w:b/>
                <w:sz w:val="28"/>
                <w:szCs w:val="28"/>
              </w:rPr>
              <w:t>)</w:t>
            </w:r>
          </w:p>
          <w:p w:rsidR="00DD628E" w:rsidRDefault="00DD628E" w:rsidP="00DD628E">
            <w:pPr>
              <w:jc w:val="center"/>
            </w:pPr>
            <w:r>
              <w:rPr>
                <w:rFonts w:hint="eastAsia"/>
              </w:rPr>
              <w:t>提供單位：駐瑞典代表處教育組</w:t>
            </w:r>
            <w:r w:rsidR="00A14A8B">
              <w:rPr>
                <w:rFonts w:hint="eastAsia"/>
              </w:rPr>
              <w:t xml:space="preserve"> 104.12.09</w:t>
            </w:r>
          </w:p>
        </w:tc>
      </w:tr>
      <w:tr w:rsidR="00DD628E" w:rsidTr="00DD628E">
        <w:tc>
          <w:tcPr>
            <w:tcW w:w="1951" w:type="dxa"/>
          </w:tcPr>
          <w:p w:rsidR="00DD628E" w:rsidRDefault="00DD628E">
            <w:r>
              <w:rPr>
                <w:rFonts w:hint="eastAsia"/>
              </w:rPr>
              <w:t>災害類型</w:t>
            </w:r>
          </w:p>
        </w:tc>
        <w:tc>
          <w:tcPr>
            <w:tcW w:w="12063" w:type="dxa"/>
          </w:tcPr>
          <w:p w:rsidR="00DD628E" w:rsidRDefault="00DD628E" w:rsidP="00DD628E">
            <w:pPr>
              <w:jc w:val="center"/>
            </w:pPr>
            <w:r w:rsidRPr="00DD628E">
              <w:rPr>
                <w:rFonts w:hint="eastAsia"/>
              </w:rPr>
              <w:t>事前防範與事後處理機制</w:t>
            </w:r>
          </w:p>
        </w:tc>
      </w:tr>
      <w:tr w:rsidR="00DD628E" w:rsidTr="00DD628E">
        <w:tc>
          <w:tcPr>
            <w:tcW w:w="1951" w:type="dxa"/>
          </w:tcPr>
          <w:p w:rsidR="00DD628E" w:rsidRDefault="007F427F">
            <w:r>
              <w:rPr>
                <w:rFonts w:hint="eastAsia"/>
              </w:rPr>
              <w:t>寒冬</w:t>
            </w:r>
          </w:p>
        </w:tc>
        <w:tc>
          <w:tcPr>
            <w:tcW w:w="12063" w:type="dxa"/>
          </w:tcPr>
          <w:p w:rsidR="00DD628E" w:rsidRDefault="007F427F">
            <w:r>
              <w:rPr>
                <w:rFonts w:hint="eastAsia"/>
              </w:rPr>
              <w:t>瑞典地處北歐，冬季常有低溫、大雪</w:t>
            </w:r>
            <w:proofErr w:type="gramStart"/>
            <w:r>
              <w:rPr>
                <w:rFonts w:hint="eastAsia"/>
              </w:rPr>
              <w:t>等寒害</w:t>
            </w:r>
            <w:proofErr w:type="gramEnd"/>
            <w:r>
              <w:rPr>
                <w:rFonts w:hint="eastAsia"/>
              </w:rPr>
              <w:t>。</w:t>
            </w:r>
          </w:p>
          <w:p w:rsidR="007F427F" w:rsidRDefault="007F427F">
            <w:r>
              <w:rPr>
                <w:rFonts w:hint="eastAsia"/>
              </w:rPr>
              <w:t>避免寒害與防範因應建議：</w:t>
            </w:r>
          </w:p>
          <w:p w:rsidR="007F427F" w:rsidRDefault="007F427F">
            <w:r>
              <w:rPr>
                <w:rFonts w:hint="eastAsia"/>
              </w:rPr>
              <w:t>戶外：</w:t>
            </w:r>
          </w:p>
          <w:p w:rsidR="007F427F" w:rsidRDefault="007F427F" w:rsidP="00EA469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穿著保暖衣物、帽、圍巾並著防水透氣外套。</w:t>
            </w:r>
          </w:p>
          <w:p w:rsidR="007F427F" w:rsidRDefault="007F427F" w:rsidP="00EA469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口罩可減少低溫冷空氣對上呼吸道影響。</w:t>
            </w:r>
          </w:p>
          <w:p w:rsidR="007F427F" w:rsidRDefault="007F427F" w:rsidP="00EA469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如至結冰地區，建議注意穿著防滑鞋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或釘鞋</w:t>
            </w:r>
            <w:r>
              <w:rPr>
                <w:rFonts w:hint="eastAsia"/>
              </w:rPr>
              <w:t>)</w:t>
            </w:r>
          </w:p>
          <w:p w:rsidR="007F427F" w:rsidRDefault="007F427F">
            <w:r>
              <w:rPr>
                <w:rFonts w:hint="eastAsia"/>
              </w:rPr>
              <w:t>室內：</w:t>
            </w:r>
          </w:p>
          <w:p w:rsidR="007F427F" w:rsidRDefault="00C43F54" w:rsidP="00EA469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注意通風。</w:t>
            </w:r>
          </w:p>
          <w:p w:rsidR="00C43F54" w:rsidRDefault="00C43F54" w:rsidP="00EA469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注意暖氣設備情形。</w:t>
            </w:r>
          </w:p>
          <w:p w:rsidR="00C43F54" w:rsidRDefault="00C43F54" w:rsidP="00EA469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勿將衣物靠近暖氣。</w:t>
            </w:r>
          </w:p>
          <w:p w:rsidR="00C43F54" w:rsidRDefault="00C43F54" w:rsidP="00EA469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防止用電超載。</w:t>
            </w:r>
          </w:p>
          <w:p w:rsidR="00EA4693" w:rsidRDefault="00EA4693" w:rsidP="00EA4693">
            <w:pPr>
              <w:pStyle w:val="a4"/>
              <w:numPr>
                <w:ilvl w:val="0"/>
                <w:numId w:val="2"/>
              </w:numPr>
              <w:ind w:leftChars="0"/>
            </w:pPr>
            <w:r w:rsidRPr="00EA4693">
              <w:rPr>
                <w:rFonts w:hint="eastAsia"/>
                <w:color w:val="FF0000"/>
              </w:rPr>
              <w:t>防火檢查專線：</w:t>
            </w:r>
            <w:r w:rsidR="0080062F">
              <w:rPr>
                <w:rFonts w:hint="eastAsia"/>
                <w:color w:val="FF0000"/>
              </w:rPr>
              <w:t>08-50800508(Stockholm City)</w:t>
            </w:r>
          </w:p>
        </w:tc>
      </w:tr>
      <w:tr w:rsidR="00DD628E" w:rsidTr="00DD628E">
        <w:tc>
          <w:tcPr>
            <w:tcW w:w="1951" w:type="dxa"/>
          </w:tcPr>
          <w:p w:rsidR="00DD628E" w:rsidRDefault="00EA4693">
            <w:r>
              <w:rPr>
                <w:rFonts w:hint="eastAsia"/>
              </w:rPr>
              <w:t>惡劣氣候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颶風等</w:t>
            </w:r>
            <w:r>
              <w:rPr>
                <w:rFonts w:hint="eastAsia"/>
              </w:rPr>
              <w:t>)</w:t>
            </w:r>
          </w:p>
        </w:tc>
        <w:tc>
          <w:tcPr>
            <w:tcW w:w="12063" w:type="dxa"/>
          </w:tcPr>
          <w:p w:rsidR="00DD628E" w:rsidRDefault="005D737C">
            <w:r>
              <w:rPr>
                <w:rFonts w:hint="eastAsia"/>
              </w:rPr>
              <w:t>得知將有惡劣氣候來臨時，需時時注意電視、網路或廣播得知最新訊息。以便因應。</w:t>
            </w:r>
          </w:p>
          <w:p w:rsidR="005D737C" w:rsidRDefault="005D737C">
            <w:r>
              <w:rPr>
                <w:rFonts w:hint="eastAsia"/>
              </w:rPr>
              <w:t>遠離危險方法：</w:t>
            </w:r>
          </w:p>
          <w:p w:rsidR="005D737C" w:rsidRDefault="005D737C" w:rsidP="005D737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檢查門窗、收妥戶外物品。</w:t>
            </w:r>
          </w:p>
          <w:p w:rsidR="005D737C" w:rsidRDefault="005D737C" w:rsidP="005D737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風暴來臨前，注意關閉電源以免電器受損。</w:t>
            </w:r>
          </w:p>
          <w:p w:rsidR="005D737C" w:rsidRDefault="005D737C" w:rsidP="005D737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如有淹水疑慮，盡早撤離至安全場所。</w:t>
            </w:r>
          </w:p>
          <w:p w:rsidR="005D737C" w:rsidRDefault="005D737C">
            <w:r>
              <w:rPr>
                <w:rFonts w:hint="eastAsia"/>
              </w:rPr>
              <w:t>緊急狀況處理：</w:t>
            </w:r>
          </w:p>
          <w:p w:rsidR="005D737C" w:rsidRDefault="005D737C" w:rsidP="005D737C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lastRenderedPageBreak/>
              <w:t>如有水患可能，宜速及早撤至安全場所。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勿</w:t>
            </w:r>
            <w:bookmarkStart w:id="0" w:name="_GoBack"/>
            <w:bookmarkEnd w:id="0"/>
            <w:r w:rsidR="00041E36">
              <w:rPr>
                <w:rFonts w:hint="eastAsia"/>
              </w:rPr>
              <w:t>駕車</w:t>
            </w:r>
            <w:r>
              <w:rPr>
                <w:rFonts w:hint="eastAsia"/>
              </w:rPr>
              <w:t>涉水</w:t>
            </w:r>
            <w:r>
              <w:rPr>
                <w:rFonts w:hint="eastAsia"/>
              </w:rPr>
              <w:t>)</w:t>
            </w:r>
          </w:p>
          <w:p w:rsidR="005D737C" w:rsidRDefault="005D737C" w:rsidP="005D737C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隨時掌握氣象局最新報導，以確保安全。</w:t>
            </w:r>
          </w:p>
          <w:p w:rsidR="005D737C" w:rsidRDefault="005D737C" w:rsidP="005D737C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避開散落地面之電線電纜。</w:t>
            </w:r>
          </w:p>
          <w:p w:rsidR="00A77565" w:rsidRDefault="002C0241" w:rsidP="005D737C">
            <w:pPr>
              <w:pStyle w:val="a4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2C0241">
              <w:rPr>
                <w:rFonts w:hint="eastAsia"/>
                <w:color w:val="FF0000"/>
              </w:rPr>
              <w:t>相關查詢</w:t>
            </w:r>
            <w:r w:rsidR="00A77565" w:rsidRPr="002C0241">
              <w:rPr>
                <w:rFonts w:hint="eastAsia"/>
                <w:color w:val="FF0000"/>
              </w:rPr>
              <w:t>：</w:t>
            </w:r>
            <w:hyperlink r:id="rId9" w:history="1">
              <w:r w:rsidRPr="00294D8A">
                <w:rPr>
                  <w:rStyle w:val="a9"/>
                  <w:rFonts w:hint="eastAsia"/>
                </w:rPr>
                <w:t>www.smhi.se/en/</w:t>
              </w:r>
            </w:hyperlink>
            <w:r w:rsidRPr="002C0241">
              <w:rPr>
                <w:rFonts w:hint="eastAsia"/>
                <w:color w:val="FF0000"/>
              </w:rPr>
              <w:t xml:space="preserve"> (Swedish Meteorological and Hydrological Institute)</w:t>
            </w:r>
          </w:p>
          <w:p w:rsidR="002C0241" w:rsidRPr="002C0241" w:rsidRDefault="002C0241" w:rsidP="005D737C">
            <w:pPr>
              <w:pStyle w:val="a4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緊急資訊中心：</w:t>
            </w:r>
            <w:r>
              <w:rPr>
                <w:rFonts w:hint="eastAsia"/>
                <w:color w:val="FF0000"/>
              </w:rPr>
              <w:t>Krisinformation-0771-240240</w:t>
            </w:r>
          </w:p>
          <w:p w:rsidR="005D737C" w:rsidRDefault="005D737C" w:rsidP="005D737C"/>
        </w:tc>
      </w:tr>
      <w:tr w:rsidR="00DD628E" w:rsidTr="00DD628E">
        <w:tc>
          <w:tcPr>
            <w:tcW w:w="1951" w:type="dxa"/>
          </w:tcPr>
          <w:p w:rsidR="00DD628E" w:rsidRDefault="00EF7676">
            <w:r>
              <w:rPr>
                <w:rFonts w:hint="eastAsia"/>
              </w:rPr>
              <w:lastRenderedPageBreak/>
              <w:t>公共設施中斷</w:t>
            </w:r>
          </w:p>
        </w:tc>
        <w:tc>
          <w:tcPr>
            <w:tcW w:w="12063" w:type="dxa"/>
          </w:tcPr>
          <w:p w:rsidR="00DE281E" w:rsidRDefault="00DE281E">
            <w:r>
              <w:rPr>
                <w:rFonts w:hint="eastAsia"/>
              </w:rPr>
              <w:t>斷電：</w:t>
            </w:r>
          </w:p>
          <w:p w:rsidR="00DD628E" w:rsidRDefault="00DE281E" w:rsidP="00A12596">
            <w:pPr>
              <w:pStyle w:val="a4"/>
              <w:numPr>
                <w:ilvl w:val="0"/>
                <w:numId w:val="6"/>
              </w:numPr>
              <w:ind w:leftChars="0"/>
            </w:pPr>
            <w:proofErr w:type="gramStart"/>
            <w:r>
              <w:rPr>
                <w:rFonts w:hint="eastAsia"/>
              </w:rPr>
              <w:t>直洽簽約</w:t>
            </w:r>
            <w:proofErr w:type="gramEnd"/>
            <w:r>
              <w:rPr>
                <w:rFonts w:hint="eastAsia"/>
              </w:rPr>
              <w:t>之電力公司。</w:t>
            </w:r>
          </w:p>
          <w:p w:rsidR="00DE281E" w:rsidRDefault="00DE281E" w:rsidP="00A1259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關閉所有在電力恢復會自動開啟之電器。</w:t>
            </w:r>
          </w:p>
          <w:p w:rsidR="00DE281E" w:rsidRDefault="00DE281E" w:rsidP="00A1259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隨時備好充滿電之手機。</w:t>
            </w:r>
          </w:p>
          <w:p w:rsidR="00A92267" w:rsidRDefault="00DE281E" w:rsidP="00A12596">
            <w:pPr>
              <w:pStyle w:val="a4"/>
              <w:numPr>
                <w:ilvl w:val="0"/>
                <w:numId w:val="6"/>
              </w:numPr>
              <w:ind w:leftChars="0"/>
            </w:pPr>
            <w:proofErr w:type="gramStart"/>
            <w:r>
              <w:rPr>
                <w:rFonts w:hint="eastAsia"/>
              </w:rPr>
              <w:t>室內勿燒</w:t>
            </w:r>
            <w:proofErr w:type="gramEnd"/>
            <w:r>
              <w:rPr>
                <w:rFonts w:hint="eastAsia"/>
              </w:rPr>
              <w:t>炭、暖爐</w:t>
            </w:r>
            <w:r w:rsidR="00A92267">
              <w:rPr>
                <w:rFonts w:hint="eastAsia"/>
              </w:rPr>
              <w:t>。</w:t>
            </w:r>
          </w:p>
          <w:p w:rsidR="00DE281E" w:rsidRDefault="00A92267" w:rsidP="00A12596">
            <w:pPr>
              <w:pStyle w:val="a4"/>
              <w:numPr>
                <w:ilvl w:val="0"/>
                <w:numId w:val="6"/>
              </w:numPr>
              <w:ind w:leftChars="0"/>
            </w:pPr>
            <w:proofErr w:type="gramStart"/>
            <w:r>
              <w:rPr>
                <w:rFonts w:hint="eastAsia"/>
              </w:rPr>
              <w:t>室內勿</w:t>
            </w:r>
            <w:proofErr w:type="gramEnd"/>
            <w:r>
              <w:rPr>
                <w:rFonts w:hint="eastAsia"/>
              </w:rPr>
              <w:t>用發電機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可造成一氧化碳濃度升高</w:t>
            </w:r>
            <w:r>
              <w:rPr>
                <w:rFonts w:hint="eastAsia"/>
              </w:rPr>
              <w:t>)</w:t>
            </w:r>
          </w:p>
          <w:p w:rsidR="00A92267" w:rsidRDefault="00A92267" w:rsidP="00DE281E">
            <w:r>
              <w:rPr>
                <w:rFonts w:hint="eastAsia"/>
              </w:rPr>
              <w:t>煤氣洩漏：</w:t>
            </w:r>
          </w:p>
          <w:p w:rsidR="00A92267" w:rsidRDefault="00A92267" w:rsidP="00A1259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立即撤離，撥打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。</w:t>
            </w:r>
          </w:p>
          <w:p w:rsidR="00A92267" w:rsidRDefault="00A92267" w:rsidP="00A1259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絕對</w:t>
            </w:r>
            <w:proofErr w:type="gramStart"/>
            <w:r>
              <w:rPr>
                <w:rFonts w:hint="eastAsia"/>
              </w:rPr>
              <w:t>勿</w:t>
            </w:r>
            <w:proofErr w:type="gramEnd"/>
            <w:r>
              <w:rPr>
                <w:rFonts w:hint="eastAsia"/>
              </w:rPr>
              <w:t>吸菸、使用打火機或火柴。</w:t>
            </w:r>
          </w:p>
          <w:p w:rsidR="009567D3" w:rsidRDefault="009567D3" w:rsidP="00DE281E">
            <w:r>
              <w:rPr>
                <w:rFonts w:hint="eastAsia"/>
              </w:rPr>
              <w:t>水或下水道相關問題：</w:t>
            </w:r>
          </w:p>
          <w:p w:rsidR="009567D3" w:rsidRDefault="009567D3" w:rsidP="00A12596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疑似水管破裂、水壓過低、水質等：請撥</w:t>
            </w:r>
            <w:r>
              <w:rPr>
                <w:rFonts w:hint="eastAsia"/>
              </w:rPr>
              <w:t>08-50828800</w:t>
            </w:r>
            <w:r>
              <w:rPr>
                <w:rFonts w:hint="eastAsia"/>
              </w:rPr>
              <w:t>向環保單位</w:t>
            </w:r>
            <w:proofErr w:type="spellStart"/>
            <w:r>
              <w:rPr>
                <w:rFonts w:hint="eastAsia"/>
              </w:rPr>
              <w:t>Miljoforvaltmingen</w:t>
            </w:r>
            <w:proofErr w:type="spellEnd"/>
            <w:r>
              <w:rPr>
                <w:rFonts w:hint="eastAsia"/>
              </w:rPr>
              <w:t>報告。</w:t>
            </w:r>
          </w:p>
        </w:tc>
      </w:tr>
      <w:tr w:rsidR="00DD628E" w:rsidTr="00DD628E">
        <w:tc>
          <w:tcPr>
            <w:tcW w:w="1951" w:type="dxa"/>
          </w:tcPr>
          <w:p w:rsidR="00DD628E" w:rsidRDefault="009567D3">
            <w:r>
              <w:rPr>
                <w:rFonts w:hint="eastAsia"/>
              </w:rPr>
              <w:t>建築物倒塌或爆炸</w:t>
            </w:r>
          </w:p>
        </w:tc>
        <w:tc>
          <w:tcPr>
            <w:tcW w:w="12063" w:type="dxa"/>
          </w:tcPr>
          <w:p w:rsidR="00DD628E" w:rsidRDefault="009567D3">
            <w:r>
              <w:rPr>
                <w:rFonts w:hint="eastAsia"/>
              </w:rPr>
              <w:t>如遇該情形：</w:t>
            </w:r>
          </w:p>
          <w:p w:rsidR="009567D3" w:rsidRDefault="009567D3" w:rsidP="00A12596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盡速鎮定撤離。</w:t>
            </w:r>
          </w:p>
          <w:p w:rsidR="009567D3" w:rsidRDefault="009567D3" w:rsidP="00A12596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如不及撤離，</w:t>
            </w:r>
            <w:proofErr w:type="gramStart"/>
            <w:r>
              <w:rPr>
                <w:rFonts w:hint="eastAsia"/>
              </w:rPr>
              <w:t>應躲在</w:t>
            </w:r>
            <w:proofErr w:type="gramEnd"/>
            <w:r>
              <w:rPr>
                <w:rFonts w:hint="eastAsia"/>
              </w:rPr>
              <w:t>結實傢俱下。</w:t>
            </w:r>
          </w:p>
          <w:p w:rsidR="009567D3" w:rsidRDefault="009567D3" w:rsidP="00A12596">
            <w:r>
              <w:rPr>
                <w:rFonts w:hint="eastAsia"/>
              </w:rPr>
              <w:t>如受困廢墟中：用乾燥衣物</w:t>
            </w:r>
            <w:proofErr w:type="gramStart"/>
            <w:r>
              <w:rPr>
                <w:rFonts w:hint="eastAsia"/>
              </w:rPr>
              <w:t>摀</w:t>
            </w:r>
            <w:proofErr w:type="gramEnd"/>
            <w:r>
              <w:rPr>
                <w:rFonts w:hint="eastAsia"/>
              </w:rPr>
              <w:t>住口鼻，如有手電筒可確認周遭，大聲求救或敲打訊號。</w:t>
            </w:r>
          </w:p>
          <w:p w:rsidR="00A12596" w:rsidRDefault="00A12596" w:rsidP="00A12596">
            <w:pPr>
              <w:pStyle w:val="a4"/>
              <w:numPr>
                <w:ilvl w:val="0"/>
                <w:numId w:val="8"/>
              </w:numPr>
              <w:ind w:leftChars="0"/>
            </w:pPr>
            <w:proofErr w:type="gramStart"/>
            <w:r>
              <w:rPr>
                <w:rFonts w:hint="eastAsia"/>
              </w:rPr>
              <w:t>勿碰觸帶</w:t>
            </w:r>
            <w:proofErr w:type="gramEnd"/>
            <w:r>
              <w:rPr>
                <w:rFonts w:hint="eastAsia"/>
              </w:rPr>
              <w:t>線路之物體。</w:t>
            </w:r>
          </w:p>
        </w:tc>
      </w:tr>
      <w:tr w:rsidR="00DD628E" w:rsidTr="00DD628E">
        <w:tc>
          <w:tcPr>
            <w:tcW w:w="1951" w:type="dxa"/>
          </w:tcPr>
          <w:p w:rsidR="00DD628E" w:rsidRDefault="00A12596">
            <w:r>
              <w:rPr>
                <w:rFonts w:hint="eastAsia"/>
              </w:rPr>
              <w:lastRenderedPageBreak/>
              <w:t>地震</w:t>
            </w:r>
          </w:p>
        </w:tc>
        <w:tc>
          <w:tcPr>
            <w:tcW w:w="12063" w:type="dxa"/>
          </w:tcPr>
          <w:p w:rsidR="00DD628E" w:rsidRDefault="00A12596">
            <w:r>
              <w:rPr>
                <w:rFonts w:hint="eastAsia"/>
              </w:rPr>
              <w:t>因應：</w:t>
            </w:r>
          </w:p>
          <w:p w:rsidR="00A12596" w:rsidRDefault="00A12596" w:rsidP="00A1259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趴到地上並用雙臂護住頭部與頸部。</w:t>
            </w:r>
          </w:p>
          <w:p w:rsidR="00A12596" w:rsidRDefault="00A12596" w:rsidP="00A1259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如可能，</w:t>
            </w:r>
            <w:proofErr w:type="gramStart"/>
            <w:r>
              <w:rPr>
                <w:rFonts w:hint="eastAsia"/>
              </w:rPr>
              <w:t>應躲在</w:t>
            </w:r>
            <w:proofErr w:type="gramEnd"/>
            <w:r>
              <w:rPr>
                <w:rFonts w:hint="eastAsia"/>
              </w:rPr>
              <w:t>一件結實的家具下或貼著室內的一堵牆。</w:t>
            </w:r>
          </w:p>
          <w:p w:rsidR="00A12596" w:rsidRDefault="00A12596" w:rsidP="00A12596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做好準備因應餘震。</w:t>
            </w:r>
          </w:p>
        </w:tc>
      </w:tr>
      <w:tr w:rsidR="00DD628E" w:rsidTr="00DD628E">
        <w:tc>
          <w:tcPr>
            <w:tcW w:w="1951" w:type="dxa"/>
          </w:tcPr>
          <w:p w:rsidR="00DD628E" w:rsidRDefault="003E1B62">
            <w:r>
              <w:rPr>
                <w:rFonts w:hint="eastAsia"/>
              </w:rPr>
              <w:t>火災</w:t>
            </w:r>
          </w:p>
        </w:tc>
        <w:tc>
          <w:tcPr>
            <w:tcW w:w="12063" w:type="dxa"/>
          </w:tcPr>
          <w:p w:rsidR="00DD628E" w:rsidRDefault="003E1B62">
            <w:r>
              <w:rPr>
                <w:rFonts w:hint="eastAsia"/>
              </w:rPr>
              <w:t>因應：</w:t>
            </w:r>
          </w:p>
          <w:p w:rsidR="003E1B62" w:rsidRDefault="003E1B62" w:rsidP="00981A73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事先準備：</w:t>
            </w:r>
          </w:p>
          <w:p w:rsidR="003E1B62" w:rsidRDefault="003E1B62" w:rsidP="00981A73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乾粉滅火器、火災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煙霧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偵測器。緊急聯絡手機。</w:t>
            </w:r>
          </w:p>
          <w:p w:rsidR="003E1B62" w:rsidRDefault="003E1B62">
            <w:r>
              <w:rPr>
                <w:rFonts w:hint="eastAsia"/>
              </w:rPr>
              <w:t>萬一發生：</w:t>
            </w:r>
          </w:p>
          <w:p w:rsid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盡速撤離並關上身後的門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勿鎖</w:t>
            </w:r>
            <w:proofErr w:type="gramEnd"/>
            <w:r>
              <w:rPr>
                <w:rFonts w:hint="eastAsia"/>
              </w:rPr>
              <w:t>)</w:t>
            </w:r>
          </w:p>
          <w:p w:rsid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萬一衣服著火，躺下轉動身體撲滅火焰，</w:t>
            </w:r>
            <w:proofErr w:type="gramStart"/>
            <w:r>
              <w:rPr>
                <w:rFonts w:hint="eastAsia"/>
              </w:rPr>
              <w:t>摀住臉防煙</w:t>
            </w:r>
            <w:proofErr w:type="gramEnd"/>
            <w:r>
              <w:rPr>
                <w:rFonts w:hint="eastAsia"/>
              </w:rPr>
              <w:t>進入肺部。</w:t>
            </w:r>
          </w:p>
          <w:p w:rsid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如所住樓下失火，切勿開啟門窗。</w:t>
            </w:r>
          </w:p>
          <w:p w:rsid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打開門前先以手背感受門溫度，</w:t>
            </w:r>
            <w:proofErr w:type="gramStart"/>
            <w:r>
              <w:rPr>
                <w:rFonts w:hint="eastAsia"/>
              </w:rPr>
              <w:t>如很燙須速尋</w:t>
            </w:r>
            <w:proofErr w:type="gramEnd"/>
            <w:r>
              <w:rPr>
                <w:rFonts w:hint="eastAsia"/>
              </w:rPr>
              <w:t>其他逃生路線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如防火逃生通道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在安全地點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如鄰居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撥打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。</w:t>
            </w:r>
          </w:p>
          <w:p w:rsidR="003E1B62" w:rsidRPr="003E1B62" w:rsidRDefault="003E1B62" w:rsidP="00981A73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其他相關資訊：</w:t>
            </w:r>
            <w:hyperlink r:id="rId10" w:history="1">
              <w:r w:rsidRPr="00294D8A">
                <w:rPr>
                  <w:rStyle w:val="a9"/>
                  <w:rFonts w:hint="eastAsia"/>
                </w:rPr>
                <w:t>www.dinsakerhet.se/brand/skydda-dig-mot-brand</w:t>
              </w:r>
            </w:hyperlink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或撥</w:t>
            </w:r>
            <w:r>
              <w:rPr>
                <w:rFonts w:hint="eastAsia"/>
              </w:rPr>
              <w:t>077-1240240</w:t>
            </w:r>
          </w:p>
          <w:p w:rsidR="003E1B62" w:rsidRDefault="003E1B62"/>
        </w:tc>
      </w:tr>
      <w:tr w:rsidR="00A12596" w:rsidTr="00DD628E">
        <w:tc>
          <w:tcPr>
            <w:tcW w:w="1951" w:type="dxa"/>
          </w:tcPr>
          <w:p w:rsidR="00A12596" w:rsidRDefault="00F513D4">
            <w:r>
              <w:rPr>
                <w:rFonts w:hint="eastAsia"/>
              </w:rPr>
              <w:t>一氧化碳中毒</w:t>
            </w:r>
          </w:p>
        </w:tc>
        <w:tc>
          <w:tcPr>
            <w:tcW w:w="12063" w:type="dxa"/>
          </w:tcPr>
          <w:p w:rsidR="00A12596" w:rsidRDefault="00F513D4">
            <w:r>
              <w:rPr>
                <w:rFonts w:hint="eastAsia"/>
              </w:rPr>
              <w:t>疑似一氧化碳中毒之因應：</w:t>
            </w:r>
          </w:p>
          <w:p w:rsidR="00F513D4" w:rsidRDefault="00F513D4" w:rsidP="00F513D4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打開窗</w:t>
            </w:r>
          </w:p>
          <w:p w:rsidR="00F513D4" w:rsidRDefault="00F513D4" w:rsidP="00F513D4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立即轉移至有新鮮空氣之處</w:t>
            </w:r>
          </w:p>
          <w:p w:rsidR="00F513D4" w:rsidRDefault="00F513D4" w:rsidP="00F513D4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撥打</w:t>
            </w:r>
            <w:r>
              <w:rPr>
                <w:rFonts w:hint="eastAsia"/>
              </w:rPr>
              <w:t>112</w:t>
            </w:r>
          </w:p>
        </w:tc>
      </w:tr>
      <w:tr w:rsidR="00A12596" w:rsidTr="00DD628E">
        <w:tc>
          <w:tcPr>
            <w:tcW w:w="1951" w:type="dxa"/>
          </w:tcPr>
          <w:p w:rsidR="00A12596" w:rsidRDefault="00F513D4">
            <w:r>
              <w:rPr>
                <w:rFonts w:hint="eastAsia"/>
              </w:rPr>
              <w:t>危險材料洩漏及輻射暴露</w:t>
            </w:r>
          </w:p>
        </w:tc>
        <w:tc>
          <w:tcPr>
            <w:tcW w:w="12063" w:type="dxa"/>
          </w:tcPr>
          <w:p w:rsidR="00A12596" w:rsidRDefault="00F513D4">
            <w:r>
              <w:rPr>
                <w:rFonts w:hint="eastAsia"/>
              </w:rPr>
              <w:t>如家中有危險品，平時應妥善保存管理。</w:t>
            </w:r>
          </w:p>
          <w:p w:rsidR="00F513D4" w:rsidRDefault="00F513D4" w:rsidP="00F513D4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萬一發生危安事件，請及撥毒物中心</w:t>
            </w:r>
            <w:r>
              <w:rPr>
                <w:rFonts w:hint="eastAsia"/>
              </w:rPr>
              <w:t>(Swedish Poisons Information Centre)</w:t>
            </w: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010-4566700</w:t>
            </w:r>
            <w:r>
              <w:rPr>
                <w:rFonts w:hint="eastAsia"/>
              </w:rPr>
              <w:t>，網站：</w:t>
            </w:r>
            <w:hyperlink r:id="rId11" w:history="1">
              <w:r w:rsidRPr="00CF6053">
                <w:rPr>
                  <w:rStyle w:val="a9"/>
                  <w:rFonts w:hint="eastAsia"/>
                </w:rPr>
                <w:t>www.giftinformation.se</w:t>
              </w:r>
            </w:hyperlink>
          </w:p>
          <w:p w:rsidR="00F513D4" w:rsidRDefault="00F513D4">
            <w:r>
              <w:rPr>
                <w:rFonts w:hint="eastAsia"/>
              </w:rPr>
              <w:lastRenderedPageBreak/>
              <w:t>處置：</w:t>
            </w:r>
          </w:p>
          <w:p w:rsidR="00F513D4" w:rsidRDefault="00F513D4" w:rsidP="00F513D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速離開該區域，轉移至危險品上風向地區。</w:t>
            </w:r>
          </w:p>
          <w:p w:rsidR="00F513D4" w:rsidRPr="00F513D4" w:rsidRDefault="00F513D4" w:rsidP="00F513D4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如身體不適，</w:t>
            </w:r>
            <w:proofErr w:type="gramStart"/>
            <w:r>
              <w:rPr>
                <w:rFonts w:hint="eastAsia"/>
              </w:rPr>
              <w:t>須盡速</w:t>
            </w:r>
            <w:proofErr w:type="gramEnd"/>
            <w:r>
              <w:rPr>
                <w:rFonts w:hint="eastAsia"/>
              </w:rPr>
              <w:t>就醫。</w:t>
            </w:r>
          </w:p>
        </w:tc>
      </w:tr>
      <w:tr w:rsidR="00A12596" w:rsidTr="00DD628E">
        <w:tc>
          <w:tcPr>
            <w:tcW w:w="1951" w:type="dxa"/>
          </w:tcPr>
          <w:p w:rsidR="00A12596" w:rsidRDefault="00C86774">
            <w:r>
              <w:rPr>
                <w:rFonts w:hint="eastAsia"/>
              </w:rPr>
              <w:lastRenderedPageBreak/>
              <w:t>疾病爆發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如：流感、傳染病</w:t>
            </w:r>
            <w:r>
              <w:rPr>
                <w:rFonts w:hint="eastAsia"/>
              </w:rPr>
              <w:t>)</w:t>
            </w:r>
          </w:p>
        </w:tc>
        <w:tc>
          <w:tcPr>
            <w:tcW w:w="12063" w:type="dxa"/>
          </w:tcPr>
          <w:p w:rsidR="00A12596" w:rsidRDefault="009F0289">
            <w:r>
              <w:rPr>
                <w:rFonts w:hint="eastAsia"/>
              </w:rPr>
              <w:t>在發生醫療緊急情況時，速洽衛生健康部門，撥打</w:t>
            </w:r>
            <w:r>
              <w:rPr>
                <w:rFonts w:hint="eastAsia"/>
              </w:rPr>
              <w:t>1177</w:t>
            </w:r>
            <w:r>
              <w:rPr>
                <w:rFonts w:hint="eastAsia"/>
              </w:rPr>
              <w:t>或至</w:t>
            </w:r>
            <w:r>
              <w:fldChar w:fldCharType="begin"/>
            </w:r>
            <w:r>
              <w:instrText xml:space="preserve"> HYPERLINK "http://</w:instrText>
            </w:r>
            <w:r>
              <w:rPr>
                <w:rFonts w:hint="eastAsia"/>
              </w:rPr>
              <w:instrText>www.1177.se</w:instrText>
            </w:r>
            <w:r>
              <w:instrText xml:space="preserve">" </w:instrText>
            </w:r>
            <w:r>
              <w:fldChar w:fldCharType="separate"/>
            </w:r>
            <w:r w:rsidRPr="00CF6053">
              <w:rPr>
                <w:rStyle w:val="a9"/>
                <w:rFonts w:hint="eastAsia"/>
              </w:rPr>
              <w:t>www.1177.se</w:t>
            </w:r>
            <w:r>
              <w:fldChar w:fldCharType="end"/>
            </w:r>
            <w:r>
              <w:rPr>
                <w:rFonts w:hint="eastAsia"/>
              </w:rPr>
              <w:t>了解最新情形，並洽詢防範或就醫管道與資訊。</w:t>
            </w:r>
          </w:p>
          <w:p w:rsidR="009F0289" w:rsidRDefault="009F0289">
            <w:r>
              <w:rPr>
                <w:rFonts w:hint="eastAsia"/>
              </w:rPr>
              <w:t>流感：</w:t>
            </w:r>
          </w:p>
          <w:p w:rsidR="009F0289" w:rsidRDefault="009F0289" w:rsidP="009F0289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免疫系統較弱的人可定期</w:t>
            </w:r>
            <w:proofErr w:type="gramStart"/>
            <w:r>
              <w:rPr>
                <w:rFonts w:hint="eastAsia"/>
              </w:rPr>
              <w:t>施打流感</w:t>
            </w:r>
            <w:proofErr w:type="gramEnd"/>
            <w:r>
              <w:rPr>
                <w:rFonts w:hint="eastAsia"/>
              </w:rPr>
              <w:t>疫苗，相關</w:t>
            </w:r>
            <w:proofErr w:type="gramStart"/>
            <w:r>
              <w:rPr>
                <w:rFonts w:hint="eastAsia"/>
              </w:rPr>
              <w:t>資訊請訪</w:t>
            </w:r>
            <w:proofErr w:type="gramEnd"/>
            <w:r>
              <w:fldChar w:fldCharType="begin"/>
            </w:r>
            <w:r>
              <w:instrText xml:space="preserve"> HYPERLINK "http://</w:instrText>
            </w:r>
            <w:r w:rsidRPr="009F0289">
              <w:rPr>
                <w:rFonts w:hint="eastAsia"/>
              </w:rPr>
              <w:instrText>www.1177.se</w:instrText>
            </w:r>
            <w:r>
              <w:instrText xml:space="preserve">" </w:instrText>
            </w:r>
            <w:r>
              <w:fldChar w:fldCharType="separate"/>
            </w:r>
            <w:r w:rsidRPr="00CF6053">
              <w:rPr>
                <w:rStyle w:val="a9"/>
                <w:rFonts w:hint="eastAsia"/>
              </w:rPr>
              <w:t>www.1177.se</w:t>
            </w:r>
            <w:r>
              <w:fldChar w:fldCharType="end"/>
            </w:r>
          </w:p>
          <w:p w:rsidR="009F0289" w:rsidRDefault="009F0289">
            <w:r>
              <w:rPr>
                <w:rFonts w:hint="eastAsia"/>
              </w:rPr>
              <w:t>傳染病：</w:t>
            </w:r>
          </w:p>
          <w:p w:rsidR="009F0289" w:rsidRDefault="009F0289" w:rsidP="009F0289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咳嗽或打噴嚏時應</w:t>
            </w:r>
            <w:proofErr w:type="gramStart"/>
            <w:r>
              <w:rPr>
                <w:rFonts w:hint="eastAsia"/>
              </w:rPr>
              <w:t>摀</w:t>
            </w:r>
            <w:proofErr w:type="gramEnd"/>
            <w:r>
              <w:rPr>
                <w:rFonts w:hint="eastAsia"/>
              </w:rPr>
              <w:t>住口鼻。</w:t>
            </w:r>
          </w:p>
          <w:p w:rsidR="009F0289" w:rsidRDefault="009F0289" w:rsidP="009F0289">
            <w:pPr>
              <w:pStyle w:val="a4"/>
              <w:numPr>
                <w:ilvl w:val="0"/>
                <w:numId w:val="14"/>
              </w:numPr>
              <w:ind w:leftChars="0"/>
            </w:pPr>
            <w:proofErr w:type="gramStart"/>
            <w:r>
              <w:rPr>
                <w:rFonts w:hint="eastAsia"/>
              </w:rPr>
              <w:t>如經確診</w:t>
            </w:r>
            <w:proofErr w:type="gramEnd"/>
            <w:r>
              <w:rPr>
                <w:rFonts w:hint="eastAsia"/>
              </w:rPr>
              <w:t>，須</w:t>
            </w:r>
            <w:proofErr w:type="gramStart"/>
            <w:r>
              <w:rPr>
                <w:rFonts w:hint="eastAsia"/>
              </w:rPr>
              <w:t>遵</w:t>
            </w:r>
            <w:proofErr w:type="gramEnd"/>
            <w:r>
              <w:rPr>
                <w:rFonts w:hint="eastAsia"/>
              </w:rPr>
              <w:t>醫囑適當休息或回診。</w:t>
            </w:r>
          </w:p>
          <w:p w:rsidR="009F0289" w:rsidRDefault="009F0289" w:rsidP="009F0289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勤洗手與消毒。</w:t>
            </w:r>
          </w:p>
          <w:p w:rsidR="009F0289" w:rsidRDefault="009F0289" w:rsidP="009F0289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時常掌握政府發布</w:t>
            </w:r>
            <w:proofErr w:type="gramStart"/>
            <w:r w:rsidR="00DF1149">
              <w:rPr>
                <w:rFonts w:hint="eastAsia"/>
              </w:rPr>
              <w:t>疫</w:t>
            </w:r>
            <w:proofErr w:type="gramEnd"/>
            <w:r w:rsidR="00DF1149">
              <w:rPr>
                <w:rFonts w:hint="eastAsia"/>
              </w:rPr>
              <w:t>情</w:t>
            </w:r>
            <w:r>
              <w:rPr>
                <w:rFonts w:hint="eastAsia"/>
              </w:rPr>
              <w:t>更新訊息。</w:t>
            </w:r>
          </w:p>
        </w:tc>
      </w:tr>
      <w:tr w:rsidR="00A12596" w:rsidTr="00DD628E">
        <w:tc>
          <w:tcPr>
            <w:tcW w:w="1951" w:type="dxa"/>
          </w:tcPr>
          <w:p w:rsidR="00A12596" w:rsidRDefault="000F2350">
            <w:r>
              <w:rPr>
                <w:rFonts w:hint="eastAsia"/>
              </w:rPr>
              <w:t>恐怖主義</w:t>
            </w:r>
          </w:p>
        </w:tc>
        <w:tc>
          <w:tcPr>
            <w:tcW w:w="12063" w:type="dxa"/>
          </w:tcPr>
          <w:p w:rsidR="00A12596" w:rsidRDefault="000F2350">
            <w:r>
              <w:rPr>
                <w:rFonts w:hint="eastAsia"/>
              </w:rPr>
              <w:t>因應：</w:t>
            </w:r>
          </w:p>
          <w:p w:rsidR="000F2350" w:rsidRDefault="000F2350" w:rsidP="000F2350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留意周遭並報告可疑潛在威脅。警局：</w:t>
            </w:r>
            <w:r>
              <w:rPr>
                <w:rFonts w:hint="eastAsia"/>
              </w:rPr>
              <w:t>11414</w:t>
            </w:r>
          </w:p>
          <w:p w:rsidR="000F2350" w:rsidRDefault="000F2350">
            <w:r>
              <w:rPr>
                <w:rFonts w:hint="eastAsia"/>
              </w:rPr>
              <w:t>確認事件：</w:t>
            </w:r>
          </w:p>
          <w:p w:rsidR="000F2350" w:rsidRDefault="000F2350" w:rsidP="000F2350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確認可信的資訊來源，勿造謠。</w:t>
            </w:r>
          </w:p>
          <w:p w:rsidR="000F2350" w:rsidRDefault="000F2350" w:rsidP="000F2350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留意收取信件與郵包，不明來歷切勿貿然打開，</w:t>
            </w:r>
            <w:proofErr w:type="gramStart"/>
            <w:r>
              <w:rPr>
                <w:rFonts w:hint="eastAsia"/>
              </w:rPr>
              <w:t>勿置箱子</w:t>
            </w:r>
            <w:proofErr w:type="gramEnd"/>
            <w:r>
              <w:rPr>
                <w:rFonts w:hint="eastAsia"/>
              </w:rPr>
              <w:t>、包裹至公共場所。</w:t>
            </w:r>
          </w:p>
          <w:p w:rsidR="000F2350" w:rsidRDefault="000F2350" w:rsidP="000F2350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如有可疑包裹或信件，速打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向政府單位報告，如已接觸，盡速以肥皂洗手。</w:t>
            </w:r>
          </w:p>
          <w:p w:rsidR="000F2350" w:rsidRDefault="000F2350" w:rsidP="000F2350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如有可疑人士，盡速向警政單位聯繫。</w:t>
            </w:r>
          </w:p>
          <w:p w:rsidR="000F2350" w:rsidRDefault="000F2350" w:rsidP="000F2350">
            <w:r>
              <w:rPr>
                <w:rFonts w:hint="eastAsia"/>
              </w:rPr>
              <w:t>萬一遇到：</w:t>
            </w:r>
          </w:p>
          <w:p w:rsidR="000F2350" w:rsidRDefault="000F2350" w:rsidP="00D41230">
            <w:pPr>
              <w:pStyle w:val="a4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盡速趴下找掩體，勿慌張，手機改震動伺機向外聯繫。</w:t>
            </w:r>
          </w:p>
          <w:p w:rsidR="000F2350" w:rsidRDefault="000F2350" w:rsidP="00D41230">
            <w:pPr>
              <w:pStyle w:val="a4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隨時留意逃生路線，一覺不對勁，</w:t>
            </w:r>
            <w:proofErr w:type="gramStart"/>
            <w:r>
              <w:rPr>
                <w:rFonts w:hint="eastAsia"/>
              </w:rPr>
              <w:t>速離現場</w:t>
            </w:r>
            <w:proofErr w:type="gramEnd"/>
            <w:r>
              <w:rPr>
                <w:rFonts w:hint="eastAsia"/>
              </w:rPr>
              <w:t>。</w:t>
            </w:r>
            <w:r w:rsidR="00D41230">
              <w:rPr>
                <w:rFonts w:hint="eastAsia"/>
              </w:rPr>
              <w:t>(</w:t>
            </w:r>
            <w:r w:rsidR="00D41230">
              <w:rPr>
                <w:rFonts w:hint="eastAsia"/>
              </w:rPr>
              <w:t>如已受傷速送</w:t>
            </w:r>
            <w:proofErr w:type="gramStart"/>
            <w:r w:rsidR="00D41230">
              <w:rPr>
                <w:rFonts w:hint="eastAsia"/>
              </w:rPr>
              <w:t>醫</w:t>
            </w:r>
            <w:proofErr w:type="gramEnd"/>
            <w:r w:rsidR="00D41230">
              <w:rPr>
                <w:rFonts w:hint="eastAsia"/>
              </w:rPr>
              <w:t>)</w:t>
            </w:r>
          </w:p>
        </w:tc>
      </w:tr>
      <w:tr w:rsidR="00A12596" w:rsidTr="00DD628E">
        <w:tc>
          <w:tcPr>
            <w:tcW w:w="1951" w:type="dxa"/>
          </w:tcPr>
          <w:p w:rsidR="00A12596" w:rsidRDefault="007D0E98">
            <w:r>
              <w:rPr>
                <w:rFonts w:hint="eastAsia"/>
              </w:rPr>
              <w:lastRenderedPageBreak/>
              <w:t>災難應對計畫清單</w:t>
            </w:r>
          </w:p>
        </w:tc>
        <w:tc>
          <w:tcPr>
            <w:tcW w:w="12063" w:type="dxa"/>
          </w:tcPr>
          <w:p w:rsidR="00A12596" w:rsidRDefault="007D0E98">
            <w:r>
              <w:rPr>
                <w:rFonts w:hint="eastAsia"/>
              </w:rPr>
              <w:t>平日即做好規劃以便應急：</w:t>
            </w:r>
          </w:p>
          <w:p w:rsidR="007D0E98" w:rsidRDefault="007D0E98" w:rsidP="007D0E9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確定災難發生後的匯合方式與地點</w:t>
            </w:r>
          </w:p>
          <w:p w:rsidR="007D0E98" w:rsidRDefault="007D0E98" w:rsidP="007D0E9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熟悉撤離路線</w:t>
            </w:r>
          </w:p>
          <w:p w:rsidR="007D0E98" w:rsidRDefault="007D0E98" w:rsidP="007D0E9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國內外各指定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名聯繫人員，以便協助聯繫。</w:t>
            </w:r>
          </w:p>
          <w:p w:rsidR="007D0E98" w:rsidRDefault="007D0E98" w:rsidP="007D0E9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購買適當保險。</w:t>
            </w:r>
          </w:p>
          <w:p w:rsidR="007D0E98" w:rsidRDefault="007D0E98" w:rsidP="007D0E9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應急計畫演練。</w:t>
            </w:r>
          </w:p>
        </w:tc>
      </w:tr>
      <w:tr w:rsidR="00A12596" w:rsidTr="00DD628E">
        <w:tc>
          <w:tcPr>
            <w:tcW w:w="1951" w:type="dxa"/>
          </w:tcPr>
          <w:p w:rsidR="00A12596" w:rsidRDefault="00983A0D">
            <w:r>
              <w:rPr>
                <w:rFonts w:hint="eastAsia"/>
              </w:rPr>
              <w:t>隨身急救包查核清單</w:t>
            </w:r>
          </w:p>
        </w:tc>
        <w:tc>
          <w:tcPr>
            <w:tcW w:w="12063" w:type="dxa"/>
          </w:tcPr>
          <w:p w:rsidR="00A12596" w:rsidRDefault="00983A0D">
            <w:r>
              <w:rPr>
                <w:rFonts w:hint="eastAsia"/>
              </w:rPr>
              <w:t>備妥：</w:t>
            </w:r>
          </w:p>
          <w:p w:rsidR="00983A0D" w:rsidRDefault="00983A0D" w:rsidP="00983A0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重要文件副本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保險卡、護照、身份證與居留卡等</w:t>
            </w:r>
            <w:r>
              <w:rPr>
                <w:rFonts w:hint="eastAsia"/>
              </w:rPr>
              <w:t>)</w:t>
            </w:r>
          </w:p>
          <w:p w:rsidR="00983A0D" w:rsidRDefault="00983A0D" w:rsidP="00983A0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重要鑰匙備用。</w:t>
            </w:r>
          </w:p>
          <w:p w:rsidR="00983A0D" w:rsidRDefault="00983A0D" w:rsidP="00983A0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信用卡、提款卡影本與現金。</w:t>
            </w:r>
          </w:p>
          <w:p w:rsidR="00983A0D" w:rsidRDefault="00983A0D" w:rsidP="00983A0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手電筒、電池與手機和充電器。</w:t>
            </w:r>
          </w:p>
          <w:p w:rsidR="00983A0D" w:rsidRPr="00983A0D" w:rsidRDefault="00983A0D" w:rsidP="00983A0D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急救箱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含藥品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與乾糧。</w:t>
            </w:r>
          </w:p>
        </w:tc>
      </w:tr>
      <w:tr w:rsidR="00A12596" w:rsidTr="00DD628E">
        <w:tc>
          <w:tcPr>
            <w:tcW w:w="1951" w:type="dxa"/>
          </w:tcPr>
          <w:p w:rsidR="00A12596" w:rsidRDefault="00983A0D">
            <w:r>
              <w:rPr>
                <w:rFonts w:hint="eastAsia"/>
              </w:rPr>
              <w:t>應急給養包查核清單</w:t>
            </w:r>
          </w:p>
        </w:tc>
        <w:tc>
          <w:tcPr>
            <w:tcW w:w="12063" w:type="dxa"/>
          </w:tcPr>
          <w:p w:rsidR="00A12596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每人每日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瓶水。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不易</w:t>
            </w:r>
            <w:proofErr w:type="gramStart"/>
            <w:r>
              <w:rPr>
                <w:rFonts w:hint="eastAsia"/>
              </w:rPr>
              <w:t>腐</w:t>
            </w:r>
            <w:proofErr w:type="gramEnd"/>
            <w:r>
              <w:rPr>
                <w:rFonts w:hint="eastAsia"/>
              </w:rPr>
              <w:t>罐頭食品與開罐器。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急救箱。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手電筒。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哨子。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電池與手機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充電器</w:t>
            </w:r>
            <w:r>
              <w:rPr>
                <w:rFonts w:hint="eastAsia"/>
              </w:rPr>
              <w:t>)</w:t>
            </w:r>
          </w:p>
          <w:p w:rsidR="00983A0D" w:rsidRDefault="00983A0D" w:rsidP="00983A0D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家人護理用品。</w:t>
            </w:r>
          </w:p>
        </w:tc>
      </w:tr>
      <w:tr w:rsidR="00A12596" w:rsidTr="00DD628E">
        <w:tc>
          <w:tcPr>
            <w:tcW w:w="1951" w:type="dxa"/>
          </w:tcPr>
          <w:p w:rsidR="00A12596" w:rsidRDefault="00983A0D">
            <w:r>
              <w:rPr>
                <w:rFonts w:hint="eastAsia"/>
              </w:rPr>
              <w:t>撤離與避難</w:t>
            </w:r>
          </w:p>
        </w:tc>
        <w:tc>
          <w:tcPr>
            <w:tcW w:w="12063" w:type="dxa"/>
          </w:tcPr>
          <w:p w:rsidR="00A12596" w:rsidRDefault="00983A0D">
            <w:r>
              <w:rPr>
                <w:rFonts w:hint="eastAsia"/>
              </w:rPr>
              <w:t>撤離時：</w:t>
            </w:r>
          </w:p>
          <w:p w:rsidR="00983A0D" w:rsidRDefault="00983A0D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如有時間，做好家裡防範安全工作，關好門窗並關下電源總開關。</w:t>
            </w:r>
          </w:p>
          <w:p w:rsidR="00983A0D" w:rsidRDefault="00983A0D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穿上結實的鞋及舒適保暖衣物含防水透氣外套。</w:t>
            </w:r>
          </w:p>
          <w:p w:rsidR="00983A0D" w:rsidRDefault="005E0F75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lastRenderedPageBreak/>
              <w:t>帶好隨身急救包。</w:t>
            </w:r>
          </w:p>
          <w:p w:rsidR="005E0F75" w:rsidRDefault="005E0F75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勿用電梯。</w:t>
            </w:r>
          </w:p>
          <w:p w:rsidR="005E0F75" w:rsidRDefault="005E0F75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疏散資訊可撥</w:t>
            </w:r>
            <w:r>
              <w:rPr>
                <w:rFonts w:hint="eastAsia"/>
              </w:rPr>
              <w:t>0771-240240</w:t>
            </w:r>
            <w:r>
              <w:rPr>
                <w:rFonts w:hint="eastAsia"/>
              </w:rPr>
              <w:t>或上</w:t>
            </w:r>
            <w:hyperlink r:id="rId12" w:history="1">
              <w:r w:rsidRPr="00CF6053">
                <w:rPr>
                  <w:rStyle w:val="a9"/>
                  <w:rFonts w:hint="eastAsia"/>
                </w:rPr>
                <w:t>www.krisinformation.se</w:t>
              </w:r>
            </w:hyperlink>
            <w:r>
              <w:rPr>
                <w:rFonts w:hint="eastAsia"/>
              </w:rPr>
              <w:t>查詢</w:t>
            </w:r>
          </w:p>
          <w:p w:rsidR="005E0F75" w:rsidRDefault="005E0F75" w:rsidP="005E0F75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前往安全場所。</w:t>
            </w:r>
          </w:p>
        </w:tc>
      </w:tr>
      <w:tr w:rsidR="00A12596" w:rsidTr="00DD628E">
        <w:tc>
          <w:tcPr>
            <w:tcW w:w="1951" w:type="dxa"/>
          </w:tcPr>
          <w:p w:rsidR="00A12596" w:rsidRDefault="00F2740B">
            <w:r>
              <w:rPr>
                <w:rFonts w:hint="eastAsia"/>
              </w:rPr>
              <w:lastRenderedPageBreak/>
              <w:t>急難救助聯絡資訊</w:t>
            </w:r>
          </w:p>
        </w:tc>
        <w:tc>
          <w:tcPr>
            <w:tcW w:w="12063" w:type="dxa"/>
          </w:tcPr>
          <w:p w:rsidR="00A12596" w:rsidRDefault="00F2740B">
            <w:r>
              <w:rPr>
                <w:rFonts w:hint="eastAsia"/>
              </w:rPr>
              <w:t>氣象局：</w:t>
            </w:r>
            <w:hyperlink r:id="rId13" w:history="1">
              <w:r w:rsidRPr="00CF6053">
                <w:rPr>
                  <w:rStyle w:val="a9"/>
                  <w:rFonts w:hint="eastAsia"/>
                </w:rPr>
                <w:t>www.smhi.se</w:t>
              </w:r>
            </w:hyperlink>
          </w:p>
          <w:p w:rsidR="00F2740B" w:rsidRDefault="00F2740B">
            <w:r>
              <w:rPr>
                <w:rFonts w:hint="eastAsia"/>
              </w:rPr>
              <w:t>瑞典紅十字會：</w:t>
            </w:r>
            <w:hyperlink r:id="rId14" w:history="1">
              <w:r w:rsidRPr="00CF6053">
                <w:rPr>
                  <w:rStyle w:val="a9"/>
                  <w:rFonts w:hint="eastAsia"/>
                </w:rPr>
                <w:t>www.redcross.se</w:t>
              </w:r>
            </w:hyperlink>
            <w:r>
              <w:rPr>
                <w:rFonts w:hint="eastAsia"/>
              </w:rPr>
              <w:t>；電話：</w:t>
            </w:r>
            <w:r>
              <w:rPr>
                <w:rFonts w:hint="eastAsia"/>
              </w:rPr>
              <w:t>0771-1959500</w:t>
            </w:r>
          </w:p>
          <w:p w:rsidR="00F2740B" w:rsidRDefault="00F2740B">
            <w:r>
              <w:rPr>
                <w:rFonts w:hint="eastAsia"/>
              </w:rPr>
              <w:t>斯德哥爾摩省血液中心：</w:t>
            </w:r>
            <w:hyperlink r:id="rId15" w:history="1">
              <w:r w:rsidRPr="00CF6053">
                <w:rPr>
                  <w:rStyle w:val="a9"/>
                  <w:rFonts w:hint="eastAsia"/>
                </w:rPr>
                <w:t>http://geblod.nu</w:t>
              </w:r>
            </w:hyperlink>
          </w:p>
          <w:p w:rsidR="00F2740B" w:rsidRDefault="00F2740B">
            <w:r>
              <w:rPr>
                <w:rFonts w:hint="eastAsia"/>
              </w:rPr>
              <w:t>地鐵：</w:t>
            </w:r>
            <w:proofErr w:type="gramStart"/>
            <w:r>
              <w:rPr>
                <w:rFonts w:hint="eastAsia"/>
              </w:rPr>
              <w:t>斯京</w:t>
            </w:r>
            <w:proofErr w:type="gramEnd"/>
            <w:r>
              <w:fldChar w:fldCharType="begin"/>
            </w:r>
            <w:r>
              <w:instrText xml:space="preserve"> HYPERLINK "http://</w:instrText>
            </w:r>
            <w:r>
              <w:rPr>
                <w:rFonts w:hint="eastAsia"/>
              </w:rPr>
              <w:instrText>www.sl.se</w:instrText>
            </w:r>
            <w:r>
              <w:instrText xml:space="preserve">" </w:instrText>
            </w:r>
            <w:r>
              <w:fldChar w:fldCharType="separate"/>
            </w:r>
            <w:r w:rsidRPr="00CF6053">
              <w:rPr>
                <w:rStyle w:val="a9"/>
                <w:rFonts w:hint="eastAsia"/>
              </w:rPr>
              <w:t>www.sl.se</w:t>
            </w:r>
            <w:r>
              <w:fldChar w:fldCharType="end"/>
            </w:r>
          </w:p>
          <w:p w:rsidR="00F2740B" w:rsidRDefault="00F2740B">
            <w:r>
              <w:rPr>
                <w:rFonts w:hint="eastAsia"/>
              </w:rPr>
              <w:t>Emergency Information(</w:t>
            </w:r>
            <w:proofErr w:type="spellStart"/>
            <w:r>
              <w:rPr>
                <w:rFonts w:hint="eastAsia"/>
              </w:rPr>
              <w:t>Krisinformation</w:t>
            </w:r>
            <w:proofErr w:type="spellEnd"/>
            <w:r>
              <w:rPr>
                <w:rFonts w:hint="eastAsia"/>
              </w:rPr>
              <w:t>):</w:t>
            </w:r>
            <w:r w:rsidRPr="00F2740B">
              <w:t xml:space="preserve"> </w:t>
            </w:r>
            <w:hyperlink r:id="rId16" w:history="1">
              <w:r w:rsidRPr="00CF6053">
                <w:rPr>
                  <w:rStyle w:val="a9"/>
                  <w:rFonts w:hint="eastAsia"/>
                </w:rPr>
                <w:t>www.krisinformation.se</w:t>
              </w:r>
            </w:hyperlink>
          </w:p>
          <w:p w:rsidR="00F2740B" w:rsidRDefault="00F2740B">
            <w:r>
              <w:rPr>
                <w:rFonts w:hint="eastAsia"/>
              </w:rPr>
              <w:t>Swedish Civil Contingencies Agency(</w:t>
            </w:r>
            <w:r>
              <w:rPr>
                <w:rFonts w:hint="eastAsia"/>
              </w:rPr>
              <w:t>瑞典緊急事務局</w:t>
            </w:r>
            <w:r>
              <w:rPr>
                <w:rFonts w:hint="eastAsia"/>
              </w:rPr>
              <w:t xml:space="preserve">): </w:t>
            </w:r>
            <w:hyperlink r:id="rId17" w:history="1">
              <w:r w:rsidRPr="00CF6053">
                <w:rPr>
                  <w:rStyle w:val="a9"/>
                  <w:rFonts w:hint="eastAsia"/>
                </w:rPr>
                <w:t>www.msb.se</w:t>
              </w:r>
            </w:hyperlink>
          </w:p>
          <w:p w:rsidR="00F2740B" w:rsidRDefault="00F2740B">
            <w:r>
              <w:rPr>
                <w:rFonts w:hint="eastAsia"/>
              </w:rPr>
              <w:t>Your Security(Dinsakerhet.se)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HYPERLINK "http://</w:instrText>
            </w:r>
            <w:r w:rsidRPr="00F2740B">
              <w:rPr>
                <w:rFonts w:hint="eastAsia"/>
              </w:rPr>
              <w:instrText>www.dinsakerhet.se</w:instrText>
            </w:r>
            <w:r>
              <w:instrText xml:space="preserve">" </w:instrText>
            </w:r>
            <w:r>
              <w:fldChar w:fldCharType="separate"/>
            </w:r>
            <w:r w:rsidRPr="00CF6053">
              <w:rPr>
                <w:rStyle w:val="a9"/>
                <w:rFonts w:hint="eastAsia"/>
              </w:rPr>
              <w:t>www.dinsakerhet.se</w:t>
            </w:r>
            <w:r>
              <w:fldChar w:fldCharType="end"/>
            </w:r>
          </w:p>
          <w:p w:rsidR="00F2740B" w:rsidRDefault="00F2740B">
            <w:r>
              <w:rPr>
                <w:rFonts w:hint="eastAsia"/>
              </w:rPr>
              <w:t>全國醫療護理諮詢中心</w:t>
            </w:r>
            <w:r>
              <w:rPr>
                <w:rFonts w:hint="eastAsia"/>
              </w:rPr>
              <w:t xml:space="preserve">(1177 </w:t>
            </w:r>
            <w:proofErr w:type="spellStart"/>
            <w:r>
              <w:rPr>
                <w:rFonts w:hint="eastAsia"/>
              </w:rPr>
              <w:t>vardguiden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HYPERLINK "http://</w:instrText>
            </w:r>
            <w:r>
              <w:rPr>
                <w:rFonts w:hint="eastAsia"/>
              </w:rPr>
              <w:instrText>www.1177.se</w:instrText>
            </w:r>
            <w:r>
              <w:instrText xml:space="preserve">" </w:instrText>
            </w:r>
            <w:r>
              <w:fldChar w:fldCharType="separate"/>
            </w:r>
            <w:r w:rsidRPr="00CF6053">
              <w:rPr>
                <w:rStyle w:val="a9"/>
                <w:rFonts w:hint="eastAsia"/>
              </w:rPr>
              <w:t>www.1177.se</w:t>
            </w:r>
            <w:r>
              <w:fldChar w:fldCharType="end"/>
            </w:r>
          </w:p>
          <w:p w:rsidR="00F2740B" w:rsidRDefault="00F2740B">
            <w:r>
              <w:rPr>
                <w:rFonts w:hint="eastAsia"/>
              </w:rPr>
              <w:t>全國警察中心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Polisen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hyperlink r:id="rId18" w:history="1">
              <w:r w:rsidR="001B10E4" w:rsidRPr="00CF6053">
                <w:rPr>
                  <w:rStyle w:val="a9"/>
                  <w:rFonts w:hint="eastAsia"/>
                </w:rPr>
                <w:t>https://polisen.se</w:t>
              </w:r>
            </w:hyperlink>
          </w:p>
          <w:p w:rsidR="00F2740B" w:rsidRDefault="00D81B5C" w:rsidP="00F0744F">
            <w:r>
              <w:rPr>
                <w:rFonts w:hint="eastAsia"/>
              </w:rPr>
              <w:t>斯德哥爾摩道路安全</w:t>
            </w:r>
            <w:r>
              <w:rPr>
                <w:rFonts w:hint="eastAsia"/>
              </w:rPr>
              <w:t>(</w:t>
            </w:r>
            <w:r w:rsidR="001B10E4">
              <w:rPr>
                <w:rFonts w:hint="eastAsia"/>
              </w:rPr>
              <w:t>Stockholm Road Safety</w:t>
            </w:r>
            <w:r>
              <w:rPr>
                <w:rFonts w:hint="eastAsia"/>
              </w:rPr>
              <w:t>)</w:t>
            </w:r>
            <w:r w:rsidR="001B10E4">
              <w:rPr>
                <w:rFonts w:hint="eastAsia"/>
              </w:rPr>
              <w:t xml:space="preserve">: </w:t>
            </w:r>
            <w:hyperlink r:id="rId19" w:history="1">
              <w:r w:rsidR="00C64A79" w:rsidRPr="00CF6053">
                <w:rPr>
                  <w:rStyle w:val="a9"/>
                </w:rPr>
                <w:t>http://www.stockholm.se/TrafikStadsplanering/Trafik-och-resor-/Trafiksakerhet-/</w:t>
              </w:r>
            </w:hyperlink>
          </w:p>
        </w:tc>
      </w:tr>
      <w:tr w:rsidR="00A12596" w:rsidTr="00DD628E">
        <w:tc>
          <w:tcPr>
            <w:tcW w:w="1951" w:type="dxa"/>
          </w:tcPr>
          <w:p w:rsidR="00A12596" w:rsidRDefault="00A12596"/>
        </w:tc>
        <w:tc>
          <w:tcPr>
            <w:tcW w:w="12063" w:type="dxa"/>
          </w:tcPr>
          <w:p w:rsidR="00A12596" w:rsidRDefault="00A12596"/>
        </w:tc>
      </w:tr>
    </w:tbl>
    <w:p w:rsidR="00F26E58" w:rsidRDefault="00F26E58"/>
    <w:p w:rsidR="00062796" w:rsidRDefault="00062796"/>
    <w:p w:rsidR="00062796" w:rsidRDefault="00062796"/>
    <w:p w:rsidR="00062796" w:rsidRDefault="00062796"/>
    <w:p w:rsidR="00062796" w:rsidRDefault="00062796"/>
    <w:p w:rsidR="00062796" w:rsidRDefault="00062796"/>
    <w:p w:rsidR="00062796" w:rsidRDefault="00062796"/>
    <w:p w:rsidR="00062796" w:rsidRDefault="00062796"/>
    <w:p w:rsidR="00062796" w:rsidRDefault="00062796">
      <w:r>
        <w:rPr>
          <w:rFonts w:hint="eastAsia"/>
        </w:rPr>
        <w:t>自我防護</w:t>
      </w:r>
      <w:r w:rsidR="00FE1805">
        <w:rPr>
          <w:rFonts w:hint="eastAsia"/>
        </w:rPr>
        <w:t>原</w:t>
      </w:r>
      <w:r>
        <w:rPr>
          <w:rFonts w:hint="eastAsia"/>
        </w:rPr>
        <w:t>則：</w:t>
      </w:r>
    </w:p>
    <w:p w:rsidR="00062796" w:rsidRDefault="00062796"/>
    <w:p w:rsidR="00062796" w:rsidRDefault="00062796" w:rsidP="00062796">
      <w:pPr>
        <w:pStyle w:val="a4"/>
        <w:numPr>
          <w:ilvl w:val="0"/>
          <w:numId w:val="22"/>
        </w:numPr>
        <w:ind w:leftChars="0"/>
      </w:pPr>
      <w:r>
        <w:rPr>
          <w:rFonts w:hint="eastAsia"/>
        </w:rPr>
        <w:t>可疑人事物：</w:t>
      </w:r>
    </w:p>
    <w:p w:rsidR="00062796" w:rsidRDefault="00062796" w:rsidP="00CC01CD">
      <w:pPr>
        <w:pStyle w:val="a4"/>
        <w:numPr>
          <w:ilvl w:val="0"/>
          <w:numId w:val="23"/>
        </w:numPr>
        <w:ind w:leftChars="0"/>
      </w:pPr>
      <w:r>
        <w:rPr>
          <w:rFonts w:hint="eastAsia"/>
        </w:rPr>
        <w:t>凡遇可疑人、事物，先確認自身安全並速通報警政機構。</w:t>
      </w:r>
    </w:p>
    <w:p w:rsidR="00062796" w:rsidRDefault="00CC01CD" w:rsidP="00CC01CD">
      <w:pPr>
        <w:pStyle w:val="a4"/>
        <w:numPr>
          <w:ilvl w:val="0"/>
          <w:numId w:val="23"/>
        </w:numPr>
        <w:ind w:leftChars="0"/>
      </w:pP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接觸來路不明之信件、包裹。</w:t>
      </w:r>
    </w:p>
    <w:p w:rsidR="00CC01CD" w:rsidRDefault="00CC01CD" w:rsidP="00CC01CD">
      <w:pPr>
        <w:pStyle w:val="a4"/>
        <w:numPr>
          <w:ilvl w:val="0"/>
          <w:numId w:val="22"/>
        </w:numPr>
        <w:ind w:leftChars="0"/>
      </w:pPr>
      <w:r>
        <w:rPr>
          <w:rFonts w:hint="eastAsia"/>
        </w:rPr>
        <w:t>遠離危險</w:t>
      </w:r>
    </w:p>
    <w:p w:rsidR="00CC01CD" w:rsidRDefault="00CC01CD" w:rsidP="00CC01CD">
      <w:pPr>
        <w:pStyle w:val="a4"/>
        <w:numPr>
          <w:ilvl w:val="0"/>
          <w:numId w:val="24"/>
        </w:numPr>
        <w:ind w:leftChars="0"/>
      </w:pPr>
      <w:r>
        <w:rPr>
          <w:rFonts w:hint="eastAsia"/>
        </w:rPr>
        <w:t>平時備好應急計畫與裝備並時時熟練</w:t>
      </w:r>
    </w:p>
    <w:p w:rsidR="00CC01CD" w:rsidRDefault="00CC01CD" w:rsidP="00CC01CD">
      <w:pPr>
        <w:pStyle w:val="a4"/>
        <w:numPr>
          <w:ilvl w:val="0"/>
          <w:numId w:val="24"/>
        </w:numPr>
        <w:ind w:leftChars="0"/>
      </w:pPr>
      <w:r>
        <w:rPr>
          <w:rFonts w:hint="eastAsia"/>
        </w:rPr>
        <w:t>出門在外時時提高警覺，覺得不對勁，</w:t>
      </w:r>
      <w:proofErr w:type="gramStart"/>
      <w:r>
        <w:rPr>
          <w:rFonts w:hint="eastAsia"/>
        </w:rPr>
        <w:t>速離現場</w:t>
      </w:r>
      <w:proofErr w:type="gramEnd"/>
      <w:r>
        <w:rPr>
          <w:rFonts w:hint="eastAsia"/>
        </w:rPr>
        <w:t>並通報警政機構與聯繫親友。</w:t>
      </w:r>
    </w:p>
    <w:p w:rsidR="00CC01CD" w:rsidRDefault="00CC01CD" w:rsidP="00CC01CD">
      <w:pPr>
        <w:pStyle w:val="a4"/>
        <w:numPr>
          <w:ilvl w:val="0"/>
          <w:numId w:val="24"/>
        </w:numPr>
        <w:ind w:leftChars="0"/>
      </w:pPr>
      <w:r>
        <w:rPr>
          <w:rFonts w:hint="eastAsia"/>
        </w:rPr>
        <w:t>潛在危險須防範：如工地、不當場所等。</w:t>
      </w:r>
    </w:p>
    <w:p w:rsidR="00CC01CD" w:rsidRDefault="00CC01CD" w:rsidP="00CC01CD">
      <w:pPr>
        <w:pStyle w:val="a4"/>
        <w:numPr>
          <w:ilvl w:val="0"/>
          <w:numId w:val="22"/>
        </w:numPr>
        <w:ind w:leftChars="0"/>
      </w:pPr>
      <w:r>
        <w:rPr>
          <w:rFonts w:hint="eastAsia"/>
        </w:rPr>
        <w:t>緊急狀況之處置原則</w:t>
      </w:r>
    </w:p>
    <w:p w:rsidR="00CC01CD" w:rsidRDefault="00CC01CD" w:rsidP="00CC01CD">
      <w:pPr>
        <w:pStyle w:val="a4"/>
        <w:numPr>
          <w:ilvl w:val="0"/>
          <w:numId w:val="25"/>
        </w:numPr>
        <w:ind w:leftChars="0"/>
      </w:pPr>
      <w:r>
        <w:rPr>
          <w:rFonts w:hint="eastAsia"/>
        </w:rPr>
        <w:t>鎮定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慌張。</w:t>
      </w:r>
      <w:r>
        <w:rPr>
          <w:rFonts w:hint="eastAsia"/>
        </w:rPr>
        <w:t>(</w:t>
      </w:r>
      <w:r>
        <w:rPr>
          <w:rFonts w:hint="eastAsia"/>
        </w:rPr>
        <w:t>先就地找掩護並保護頭</w:t>
      </w:r>
      <w:proofErr w:type="gramStart"/>
      <w:r>
        <w:rPr>
          <w:rFonts w:hint="eastAsia"/>
        </w:rPr>
        <w:t>與頸</w:t>
      </w:r>
      <w:r>
        <w:rPr>
          <w:rFonts w:hint="eastAsia"/>
        </w:rPr>
        <w:t>)</w:t>
      </w:r>
      <w:proofErr w:type="gramEnd"/>
    </w:p>
    <w:p w:rsidR="00CC01CD" w:rsidRDefault="00CC01CD" w:rsidP="00CC01CD">
      <w:pPr>
        <w:pStyle w:val="a4"/>
        <w:numPr>
          <w:ilvl w:val="0"/>
          <w:numId w:val="25"/>
        </w:numPr>
        <w:ind w:leftChars="0"/>
      </w:pPr>
      <w:r>
        <w:rPr>
          <w:rFonts w:hint="eastAsia"/>
        </w:rPr>
        <w:t>先確認自身處於安全狀態。</w:t>
      </w:r>
    </w:p>
    <w:p w:rsidR="00CC01CD" w:rsidRDefault="00CC01CD" w:rsidP="00CC01CD">
      <w:pPr>
        <w:pStyle w:val="a4"/>
        <w:numPr>
          <w:ilvl w:val="0"/>
          <w:numId w:val="25"/>
        </w:numPr>
        <w:ind w:leftChars="0"/>
      </w:pPr>
      <w:r>
        <w:rPr>
          <w:rFonts w:hint="eastAsia"/>
        </w:rPr>
        <w:t>設法聯繫親友。</w:t>
      </w:r>
    </w:p>
    <w:p w:rsidR="00CC01CD" w:rsidRDefault="00CC01CD" w:rsidP="00CC01CD">
      <w:pPr>
        <w:pStyle w:val="a4"/>
        <w:numPr>
          <w:ilvl w:val="0"/>
          <w:numId w:val="25"/>
        </w:numPr>
        <w:ind w:leftChars="0"/>
      </w:pPr>
      <w:r>
        <w:rPr>
          <w:rFonts w:hint="eastAsia"/>
        </w:rPr>
        <w:t>如受困，切勿喪失信心，耐心對外傳遞求救訊息</w:t>
      </w:r>
      <w:r>
        <w:rPr>
          <w:rFonts w:hint="eastAsia"/>
        </w:rPr>
        <w:t>(</w:t>
      </w:r>
      <w:r>
        <w:rPr>
          <w:rFonts w:hint="eastAsia"/>
        </w:rPr>
        <w:t>敲打或喊叫</w:t>
      </w:r>
      <w:r>
        <w:rPr>
          <w:rFonts w:hint="eastAsia"/>
        </w:rPr>
        <w:t>)</w:t>
      </w:r>
    </w:p>
    <w:p w:rsidR="00CC01CD" w:rsidRDefault="00CC01CD" w:rsidP="00CC01CD">
      <w:pPr>
        <w:pStyle w:val="a4"/>
        <w:numPr>
          <w:ilvl w:val="0"/>
          <w:numId w:val="25"/>
        </w:numPr>
        <w:ind w:leftChars="0"/>
      </w:pPr>
      <w:r>
        <w:rPr>
          <w:rFonts w:hint="eastAsia"/>
        </w:rPr>
        <w:t>如需要應即送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。</w:t>
      </w:r>
    </w:p>
    <w:sectPr w:rsidR="00CC01CD" w:rsidSect="00DD628E">
      <w:footerReference w:type="default" r:id="rId20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59" w:rsidRDefault="00392859" w:rsidP="00C83FC0">
      <w:r>
        <w:separator/>
      </w:r>
    </w:p>
  </w:endnote>
  <w:endnote w:type="continuationSeparator" w:id="0">
    <w:p w:rsidR="00392859" w:rsidRDefault="00392859" w:rsidP="00C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5984"/>
      <w:docPartObj>
        <w:docPartGallery w:val="Page Numbers (Bottom of Page)"/>
        <w:docPartUnique/>
      </w:docPartObj>
    </w:sdtPr>
    <w:sdtEndPr/>
    <w:sdtContent>
      <w:p w:rsidR="00F2740B" w:rsidRDefault="00F27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36" w:rsidRPr="00041E36">
          <w:rPr>
            <w:noProof/>
            <w:lang w:val="zh-TW"/>
          </w:rPr>
          <w:t>1</w:t>
        </w:r>
        <w:r>
          <w:fldChar w:fldCharType="end"/>
        </w:r>
      </w:p>
    </w:sdtContent>
  </w:sdt>
  <w:p w:rsidR="00F2740B" w:rsidRDefault="00F274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59" w:rsidRDefault="00392859" w:rsidP="00C83FC0">
      <w:r>
        <w:separator/>
      </w:r>
    </w:p>
  </w:footnote>
  <w:footnote w:type="continuationSeparator" w:id="0">
    <w:p w:rsidR="00392859" w:rsidRDefault="00392859" w:rsidP="00C8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FB"/>
    <w:multiLevelType w:val="hybridMultilevel"/>
    <w:tmpl w:val="A1C0B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F2325C"/>
    <w:multiLevelType w:val="hybridMultilevel"/>
    <w:tmpl w:val="5F025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45256"/>
    <w:multiLevelType w:val="hybridMultilevel"/>
    <w:tmpl w:val="8DB0F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D081A"/>
    <w:multiLevelType w:val="hybridMultilevel"/>
    <w:tmpl w:val="ED4E6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203ECA"/>
    <w:multiLevelType w:val="hybridMultilevel"/>
    <w:tmpl w:val="12B07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CD161C"/>
    <w:multiLevelType w:val="hybridMultilevel"/>
    <w:tmpl w:val="E0604E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13239A"/>
    <w:multiLevelType w:val="hybridMultilevel"/>
    <w:tmpl w:val="19203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960CF5"/>
    <w:multiLevelType w:val="hybridMultilevel"/>
    <w:tmpl w:val="48622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4C2D2C"/>
    <w:multiLevelType w:val="hybridMultilevel"/>
    <w:tmpl w:val="7C02E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4B4152"/>
    <w:multiLevelType w:val="hybridMultilevel"/>
    <w:tmpl w:val="76368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8717464"/>
    <w:multiLevelType w:val="hybridMultilevel"/>
    <w:tmpl w:val="F560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8E2089"/>
    <w:multiLevelType w:val="hybridMultilevel"/>
    <w:tmpl w:val="A9B64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52D1D16"/>
    <w:multiLevelType w:val="hybridMultilevel"/>
    <w:tmpl w:val="15282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C1513C6"/>
    <w:multiLevelType w:val="hybridMultilevel"/>
    <w:tmpl w:val="B3DC7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C35A0C"/>
    <w:multiLevelType w:val="hybridMultilevel"/>
    <w:tmpl w:val="6CB836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751BC0"/>
    <w:multiLevelType w:val="hybridMultilevel"/>
    <w:tmpl w:val="72A83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603708E"/>
    <w:multiLevelType w:val="hybridMultilevel"/>
    <w:tmpl w:val="DE948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8BD249A"/>
    <w:multiLevelType w:val="hybridMultilevel"/>
    <w:tmpl w:val="D9DC72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5A93125E"/>
    <w:multiLevelType w:val="hybridMultilevel"/>
    <w:tmpl w:val="9F84F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EBE7AE7"/>
    <w:multiLevelType w:val="hybridMultilevel"/>
    <w:tmpl w:val="922C0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F620B78"/>
    <w:multiLevelType w:val="hybridMultilevel"/>
    <w:tmpl w:val="33AC9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13D3192"/>
    <w:multiLevelType w:val="hybridMultilevel"/>
    <w:tmpl w:val="E0A81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91A63D0"/>
    <w:multiLevelType w:val="hybridMultilevel"/>
    <w:tmpl w:val="F844D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6500E7"/>
    <w:multiLevelType w:val="hybridMultilevel"/>
    <w:tmpl w:val="B7968B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79D232BD"/>
    <w:multiLevelType w:val="hybridMultilevel"/>
    <w:tmpl w:val="74204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24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9"/>
  </w:num>
  <w:num w:numId="13">
    <w:abstractNumId w:val="10"/>
  </w:num>
  <w:num w:numId="14">
    <w:abstractNumId w:val="8"/>
  </w:num>
  <w:num w:numId="15">
    <w:abstractNumId w:val="4"/>
  </w:num>
  <w:num w:numId="16">
    <w:abstractNumId w:val="20"/>
  </w:num>
  <w:num w:numId="17">
    <w:abstractNumId w:val="21"/>
  </w:num>
  <w:num w:numId="18">
    <w:abstractNumId w:val="13"/>
  </w:num>
  <w:num w:numId="19">
    <w:abstractNumId w:val="6"/>
  </w:num>
  <w:num w:numId="20">
    <w:abstractNumId w:val="3"/>
  </w:num>
  <w:num w:numId="21">
    <w:abstractNumId w:val="18"/>
  </w:num>
  <w:num w:numId="22">
    <w:abstractNumId w:val="2"/>
  </w:num>
  <w:num w:numId="23">
    <w:abstractNumId w:val="1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E"/>
    <w:rsid w:val="00041E36"/>
    <w:rsid w:val="00062796"/>
    <w:rsid w:val="000F2350"/>
    <w:rsid w:val="001B10E4"/>
    <w:rsid w:val="00217BEB"/>
    <w:rsid w:val="002C0241"/>
    <w:rsid w:val="00392859"/>
    <w:rsid w:val="003E1B62"/>
    <w:rsid w:val="004A01A0"/>
    <w:rsid w:val="005D737C"/>
    <w:rsid w:val="005E0F75"/>
    <w:rsid w:val="0072366D"/>
    <w:rsid w:val="007D0E98"/>
    <w:rsid w:val="007F427F"/>
    <w:rsid w:val="0080062F"/>
    <w:rsid w:val="008C15EE"/>
    <w:rsid w:val="008D4D60"/>
    <w:rsid w:val="009567D3"/>
    <w:rsid w:val="00981A73"/>
    <w:rsid w:val="00983A0D"/>
    <w:rsid w:val="009F0289"/>
    <w:rsid w:val="00A12596"/>
    <w:rsid w:val="00A14A8B"/>
    <w:rsid w:val="00A77565"/>
    <w:rsid w:val="00A92267"/>
    <w:rsid w:val="00C43F54"/>
    <w:rsid w:val="00C64A79"/>
    <w:rsid w:val="00C83FC0"/>
    <w:rsid w:val="00C86774"/>
    <w:rsid w:val="00CC01CD"/>
    <w:rsid w:val="00D41230"/>
    <w:rsid w:val="00D74431"/>
    <w:rsid w:val="00D81B5C"/>
    <w:rsid w:val="00DD628E"/>
    <w:rsid w:val="00DE281E"/>
    <w:rsid w:val="00DF1149"/>
    <w:rsid w:val="00EA4693"/>
    <w:rsid w:val="00EF7676"/>
    <w:rsid w:val="00F0744F"/>
    <w:rsid w:val="00F26E58"/>
    <w:rsid w:val="00F2740B"/>
    <w:rsid w:val="00F513D4"/>
    <w:rsid w:val="00FE1805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6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FC0"/>
    <w:rPr>
      <w:sz w:val="20"/>
      <w:szCs w:val="20"/>
    </w:rPr>
  </w:style>
  <w:style w:type="character" w:styleId="a9">
    <w:name w:val="Hyperlink"/>
    <w:basedOn w:val="a0"/>
    <w:uiPriority w:val="99"/>
    <w:unhideWhenUsed/>
    <w:rsid w:val="002C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6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3F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3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3FC0"/>
    <w:rPr>
      <w:sz w:val="20"/>
      <w:szCs w:val="20"/>
    </w:rPr>
  </w:style>
  <w:style w:type="character" w:styleId="a9">
    <w:name w:val="Hyperlink"/>
    <w:basedOn w:val="a0"/>
    <w:uiPriority w:val="99"/>
    <w:unhideWhenUsed/>
    <w:rsid w:val="002C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hi.se" TargetMode="External"/><Relationship Id="rId18" Type="http://schemas.openxmlformats.org/officeDocument/2006/relationships/hyperlink" Target="https://polisen.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risinformation.se" TargetMode="External"/><Relationship Id="rId17" Type="http://schemas.openxmlformats.org/officeDocument/2006/relationships/hyperlink" Target="http://www.msb.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sinformation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ftinformation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blod.nu" TargetMode="External"/><Relationship Id="rId10" Type="http://schemas.openxmlformats.org/officeDocument/2006/relationships/hyperlink" Target="http://www.dinsakerhet.se/brand/skydda-dig-mot-brand" TargetMode="External"/><Relationship Id="rId19" Type="http://schemas.openxmlformats.org/officeDocument/2006/relationships/hyperlink" Target="http://www.stockholm.se/TrafikStadsplanering/Trafik-och-resor-/Trafiksakerhet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hi.se/en/" TargetMode="External"/><Relationship Id="rId14" Type="http://schemas.openxmlformats.org/officeDocument/2006/relationships/hyperlink" Target="http://www.redcross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12AC-6A9C-427F-904C-35E2899A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514</Words>
  <Characters>2935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division</dc:creator>
  <cp:lastModifiedBy>education division</cp:lastModifiedBy>
  <cp:revision>43</cp:revision>
  <dcterms:created xsi:type="dcterms:W3CDTF">2015-12-07T16:33:00Z</dcterms:created>
  <dcterms:modified xsi:type="dcterms:W3CDTF">2015-12-09T15:44:00Z</dcterms:modified>
</cp:coreProperties>
</file>