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ED" w:rsidRDefault="00AE1001">
      <w:pPr>
        <w:pStyle w:val="a7"/>
        <w:spacing w:line="10" w:lineRule="atLeast"/>
        <w:ind w:left="-425"/>
        <w:jc w:val="center"/>
      </w:pPr>
      <w:r>
        <w:rPr>
          <w:rFonts w:ascii="標楷體" w:eastAsia="標楷體" w:hAnsi="標楷體" w:cs="標楷體"/>
          <w:b/>
          <w:bCs/>
          <w:sz w:val="32"/>
          <w:szCs w:val="32"/>
        </w:rPr>
        <w:t>「</w:t>
      </w:r>
      <w:r>
        <w:rPr>
          <w:rFonts w:ascii="標楷體" w:eastAsia="標楷體" w:hAnsi="標楷體" w:cs="標楷體"/>
          <w:b/>
          <w:bCs/>
          <w:sz w:val="32"/>
          <w:szCs w:val="32"/>
        </w:rPr>
        <w:t>2019</w:t>
      </w:r>
      <w:r>
        <w:rPr>
          <w:rFonts w:ascii="標楷體" w:eastAsia="標楷體" w:hAnsi="標楷體" w:cs="標楷體"/>
          <w:b/>
          <w:bCs/>
          <w:sz w:val="32"/>
          <w:szCs w:val="32"/>
        </w:rPr>
        <w:t>年僑務委員會</w:t>
      </w:r>
      <w:bookmarkStart w:id="0" w:name="_GoBack"/>
      <w:r>
        <w:rPr>
          <w:rFonts w:ascii="標楷體" w:eastAsia="標楷體" w:hAnsi="標楷體" w:cs="標楷體"/>
          <w:b/>
          <w:bCs/>
          <w:sz w:val="32"/>
          <w:szCs w:val="32"/>
        </w:rPr>
        <w:t>臺灣水產養殖暨創業研習班</w:t>
      </w:r>
      <w:r>
        <w:rPr>
          <w:rFonts w:ascii="標楷體" w:eastAsia="標楷體" w:hAnsi="標楷體" w:cs="標楷體"/>
          <w:b/>
          <w:bCs/>
          <w:sz w:val="32"/>
          <w:szCs w:val="32"/>
        </w:rPr>
        <w:t>」預訂日程表</w:t>
      </w:r>
      <w:bookmarkEnd w:id="0"/>
      <w:r>
        <w:rPr>
          <w:rFonts w:ascii="標楷體" w:eastAsia="標楷體" w:hAnsi="標楷體" w:cs="標楷體"/>
          <w:b/>
          <w:bCs/>
          <w:sz w:val="32"/>
          <w:szCs w:val="32"/>
        </w:rPr>
        <w:t>(</w:t>
      </w:r>
      <w:r>
        <w:rPr>
          <w:rFonts w:ascii="標楷體" w:eastAsia="標楷體" w:hAnsi="標楷體" w:cs="標楷體"/>
          <w:b/>
          <w:bCs/>
          <w:sz w:val="32"/>
          <w:szCs w:val="32"/>
        </w:rPr>
        <w:t>草案</w:t>
      </w:r>
      <w:r>
        <w:rPr>
          <w:rFonts w:ascii="標楷體" w:eastAsia="標楷體" w:hAnsi="標楷體" w:cs="標楷體"/>
          <w:b/>
          <w:bCs/>
          <w:sz w:val="32"/>
          <w:szCs w:val="32"/>
        </w:rPr>
        <w:t>)</w:t>
      </w:r>
    </w:p>
    <w:p w:rsidR="00971BED" w:rsidRDefault="00AE1001">
      <w:pPr>
        <w:pStyle w:val="Standard"/>
        <w:spacing w:line="480" w:lineRule="exact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2019 OCAC Taiwan Aquaculture and Business Startup Workshop</w:t>
      </w:r>
    </w:p>
    <w:p w:rsidR="00971BED" w:rsidRDefault="00AE1001">
      <w:pPr>
        <w:pStyle w:val="Standard"/>
        <w:spacing w:after="180" w:line="480" w:lineRule="exact"/>
        <w:ind w:left="-425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Tentative Schedule</w:t>
      </w:r>
    </w:p>
    <w:p w:rsidR="00971BED" w:rsidRDefault="00AE1001">
      <w:pPr>
        <w:pStyle w:val="Standard"/>
        <w:spacing w:line="36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活動日期：</w:t>
      </w:r>
      <w:r>
        <w:rPr>
          <w:rFonts w:ascii="標楷體" w:eastAsia="標楷體" w:hAnsi="標楷體" w:cs="標楷體"/>
          <w:sz w:val="28"/>
        </w:rPr>
        <w:t>2019</w:t>
      </w:r>
      <w:r>
        <w:rPr>
          <w:rFonts w:ascii="標楷體" w:eastAsia="標楷體" w:hAnsi="標楷體" w:cs="標楷體"/>
          <w:sz w:val="28"/>
        </w:rPr>
        <w:t>年</w:t>
      </w:r>
      <w:r>
        <w:rPr>
          <w:rFonts w:ascii="標楷體" w:eastAsia="標楷體" w:hAnsi="標楷體" w:cs="標楷體"/>
          <w:sz w:val="28"/>
        </w:rPr>
        <w:t>5</w:t>
      </w:r>
      <w:r>
        <w:rPr>
          <w:rFonts w:ascii="標楷體" w:eastAsia="標楷體" w:hAnsi="標楷體" w:cs="標楷體"/>
          <w:sz w:val="28"/>
        </w:rPr>
        <w:t>月</w:t>
      </w:r>
      <w:r>
        <w:rPr>
          <w:rFonts w:ascii="標楷體" w:eastAsia="標楷體" w:hAnsi="標楷體" w:cs="標楷體"/>
          <w:sz w:val="28"/>
        </w:rPr>
        <w:t>27</w:t>
      </w:r>
      <w:r>
        <w:rPr>
          <w:rFonts w:ascii="標楷體" w:eastAsia="標楷體" w:hAnsi="標楷體" w:cs="標楷體"/>
          <w:sz w:val="28"/>
        </w:rPr>
        <w:t>日至</w:t>
      </w:r>
      <w:r>
        <w:rPr>
          <w:rFonts w:ascii="標楷體" w:eastAsia="標楷體" w:hAnsi="標楷體" w:cs="標楷體"/>
          <w:sz w:val="28"/>
        </w:rPr>
        <w:t>6</w:t>
      </w:r>
      <w:r>
        <w:rPr>
          <w:rFonts w:ascii="標楷體" w:eastAsia="標楷體" w:hAnsi="標楷體" w:cs="標楷體"/>
          <w:sz w:val="28"/>
        </w:rPr>
        <w:t>月</w:t>
      </w:r>
      <w:r>
        <w:rPr>
          <w:rFonts w:ascii="標楷體" w:eastAsia="標楷體" w:hAnsi="標楷體" w:cs="標楷體"/>
          <w:sz w:val="28"/>
        </w:rPr>
        <w:t>1</w:t>
      </w:r>
      <w:r>
        <w:rPr>
          <w:rFonts w:ascii="標楷體" w:eastAsia="標楷體" w:hAnsi="標楷體" w:cs="標楷體"/>
          <w:sz w:val="28"/>
        </w:rPr>
        <w:t>日（</w:t>
      </w:r>
      <w:r>
        <w:rPr>
          <w:rFonts w:ascii="標楷體" w:eastAsia="標楷體" w:hAnsi="標楷體" w:cs="標楷體"/>
          <w:sz w:val="28"/>
        </w:rPr>
        <w:t>6</w:t>
      </w:r>
      <w:r>
        <w:rPr>
          <w:rFonts w:ascii="標楷體" w:eastAsia="標楷體" w:hAnsi="標楷體" w:cs="標楷體"/>
          <w:sz w:val="28"/>
        </w:rPr>
        <w:t>天</w:t>
      </w:r>
      <w:r>
        <w:rPr>
          <w:rFonts w:ascii="標楷體" w:eastAsia="標楷體" w:hAnsi="標楷體" w:cs="標楷體"/>
          <w:sz w:val="28"/>
        </w:rPr>
        <w:t>5</w:t>
      </w:r>
      <w:r>
        <w:rPr>
          <w:rFonts w:ascii="標楷體" w:eastAsia="標楷體" w:hAnsi="標楷體" w:cs="標楷體"/>
          <w:sz w:val="28"/>
        </w:rPr>
        <w:t>夜）</w:t>
      </w:r>
    </w:p>
    <w:p w:rsidR="00971BED" w:rsidRDefault="00AE1001">
      <w:pPr>
        <w:pStyle w:val="Standard"/>
        <w:spacing w:line="360" w:lineRule="exact"/>
      </w:pPr>
      <w:r>
        <w:t>Date: May 27</w:t>
      </w:r>
      <w:r>
        <w:t xml:space="preserve"> – June 1, 2019</w:t>
      </w:r>
    </w:p>
    <w:tbl>
      <w:tblPr>
        <w:tblW w:w="96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3"/>
        <w:gridCol w:w="854"/>
        <w:gridCol w:w="7268"/>
      </w:tblGrid>
      <w:tr w:rsidR="00971BED">
        <w:tblPrEx>
          <w:tblCellMar>
            <w:top w:w="0" w:type="dxa"/>
            <w:bottom w:w="0" w:type="dxa"/>
          </w:tblCellMar>
        </w:tblPrEx>
        <w:trPr>
          <w:trHeight w:hRule="exact" w:val="1077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1BED" w:rsidRDefault="00AE1001">
            <w:pPr>
              <w:pStyle w:val="TableContents"/>
              <w:spacing w:after="22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日期</w:t>
            </w:r>
          </w:p>
        </w:tc>
        <w:tc>
          <w:tcPr>
            <w:tcW w:w="812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971BED" w:rsidRDefault="00AE1001">
            <w:pPr>
              <w:pStyle w:val="TableContents"/>
              <w:spacing w:after="22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行程摘要</w:t>
            </w:r>
          </w:p>
        </w:tc>
      </w:tr>
      <w:tr w:rsidR="00971BED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1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971BED" w:rsidRDefault="00AE1001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27</w:t>
            </w:r>
            <w:r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  <w:p w:rsidR="00971BED" w:rsidRDefault="00AE1001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星期一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71BED" w:rsidRDefault="00AE1001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上午</w:t>
            </w:r>
          </w:p>
        </w:tc>
        <w:tc>
          <w:tcPr>
            <w:tcW w:w="7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71BED" w:rsidRDefault="00AE1001">
            <w:pPr>
              <w:pStyle w:val="TableContents"/>
              <w:spacing w:after="283"/>
              <w:ind w:left="720" w:hanging="7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一、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  </w:t>
            </w:r>
            <w:r>
              <w:rPr>
                <w:rFonts w:ascii="標楷體" w:eastAsia="標楷體" w:hAnsi="標楷體"/>
                <w:sz w:val="26"/>
                <w:szCs w:val="26"/>
              </w:rPr>
              <w:t>學員報到</w:t>
            </w:r>
          </w:p>
          <w:p w:rsidR="00971BED" w:rsidRDefault="00AE1001">
            <w:pPr>
              <w:pStyle w:val="TableContents"/>
              <w:spacing w:after="283"/>
              <w:ind w:left="720" w:hanging="7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二、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  </w:t>
            </w:r>
            <w:r>
              <w:rPr>
                <w:rFonts w:ascii="標楷體" w:eastAsia="標楷體" w:hAnsi="標楷體"/>
                <w:sz w:val="26"/>
                <w:szCs w:val="26"/>
              </w:rPr>
              <w:t>僑務委員會簡介、僑胞卡</w:t>
            </w:r>
            <w:r>
              <w:rPr>
                <w:rFonts w:ascii="標楷體" w:eastAsia="標楷體" w:hAnsi="標楷體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sz w:val="26"/>
                <w:szCs w:val="26"/>
              </w:rPr>
              <w:t>海外信用保證基金說明及行程介紹（含學員自我介紹、選正副學員長、活動說明）</w:t>
            </w:r>
          </w:p>
          <w:p w:rsidR="00971BED" w:rsidRDefault="00AE1001">
            <w:pPr>
              <w:pStyle w:val="TableContents"/>
              <w:spacing w:after="283"/>
              <w:ind w:left="720" w:hanging="7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三、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  </w:t>
            </w:r>
            <w:r>
              <w:rPr>
                <w:rFonts w:ascii="標楷體" w:eastAsia="標楷體" w:hAnsi="標楷體"/>
                <w:sz w:val="26"/>
                <w:szCs w:val="26"/>
              </w:rPr>
              <w:t>始業式、歡迎午宴</w:t>
            </w:r>
          </w:p>
        </w:tc>
      </w:tr>
      <w:tr w:rsidR="00971BED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AE1001"/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71BED" w:rsidRDefault="00AE1001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下午</w:t>
            </w:r>
          </w:p>
        </w:tc>
        <w:tc>
          <w:tcPr>
            <w:tcW w:w="7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71BED" w:rsidRDefault="00AE1001">
            <w:pPr>
              <w:pStyle w:val="TableContents"/>
              <w:spacing w:after="28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相關企業、機構參訪觀摩</w:t>
            </w:r>
          </w:p>
        </w:tc>
      </w:tr>
      <w:tr w:rsidR="00971BED">
        <w:tblPrEx>
          <w:tblCellMar>
            <w:top w:w="0" w:type="dxa"/>
            <w:bottom w:w="0" w:type="dxa"/>
          </w:tblCellMar>
        </w:tblPrEx>
        <w:trPr>
          <w:trHeight w:hRule="exact" w:val="1077"/>
        </w:trPr>
        <w:tc>
          <w:tcPr>
            <w:tcW w:w="1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971BED" w:rsidRDefault="00AE1001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28</w:t>
            </w:r>
            <w:r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  <w:p w:rsidR="00971BED" w:rsidRDefault="00AE1001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星期二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71BED" w:rsidRDefault="00AE1001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全日</w:t>
            </w:r>
          </w:p>
        </w:tc>
        <w:tc>
          <w:tcPr>
            <w:tcW w:w="726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71BED" w:rsidRDefault="00AE1001">
            <w:pPr>
              <w:pStyle w:val="TableContents"/>
              <w:spacing w:after="28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臺灣水產養殖專業課程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含實習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971BED">
        <w:tblPrEx>
          <w:tblCellMar>
            <w:top w:w="0" w:type="dxa"/>
            <w:bottom w:w="0" w:type="dxa"/>
          </w:tblCellMar>
        </w:tblPrEx>
        <w:trPr>
          <w:trHeight w:hRule="exact" w:val="1077"/>
        </w:trPr>
        <w:tc>
          <w:tcPr>
            <w:tcW w:w="1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971BED" w:rsidRDefault="00AE1001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29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日</w:t>
            </w:r>
          </w:p>
          <w:p w:rsidR="00971BED" w:rsidRDefault="00AE1001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星期三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71BED" w:rsidRDefault="00AE1001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全日</w:t>
            </w:r>
          </w:p>
        </w:tc>
        <w:tc>
          <w:tcPr>
            <w:tcW w:w="72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00000" w:rsidRDefault="00AE1001"/>
        </w:tc>
      </w:tr>
      <w:tr w:rsidR="00971BED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1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971BED" w:rsidRDefault="00AE1001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30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日</w:t>
            </w:r>
          </w:p>
          <w:p w:rsidR="00971BED" w:rsidRDefault="00AE1001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星期四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71BED" w:rsidRDefault="00AE1001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全日</w:t>
            </w:r>
          </w:p>
        </w:tc>
        <w:tc>
          <w:tcPr>
            <w:tcW w:w="72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00000" w:rsidRDefault="00AE1001"/>
        </w:tc>
      </w:tr>
      <w:tr w:rsidR="00971BED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971BED" w:rsidRDefault="00AE1001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31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日</w:t>
            </w:r>
          </w:p>
          <w:p w:rsidR="00971BED" w:rsidRDefault="00AE1001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星期五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85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71BED" w:rsidRDefault="00AE1001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上午</w:t>
            </w:r>
          </w:p>
        </w:tc>
        <w:tc>
          <w:tcPr>
            <w:tcW w:w="7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71BED" w:rsidRDefault="00AE1001">
            <w:pPr>
              <w:pStyle w:val="TableContents"/>
              <w:spacing w:after="283"/>
              <w:ind w:left="560" w:hanging="5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專題演講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場</w:t>
            </w:r>
          </w:p>
        </w:tc>
      </w:tr>
      <w:tr w:rsidR="00971BED">
        <w:tblPrEx>
          <w:tblCellMar>
            <w:top w:w="0" w:type="dxa"/>
            <w:bottom w:w="0" w:type="dxa"/>
          </w:tblCellMar>
        </w:tblPrEx>
        <w:trPr>
          <w:trHeight w:hRule="exact" w:val="791"/>
        </w:trPr>
        <w:tc>
          <w:tcPr>
            <w:tcW w:w="1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AE1001"/>
        </w:tc>
        <w:tc>
          <w:tcPr>
            <w:tcW w:w="85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00000" w:rsidRDefault="00AE1001"/>
        </w:tc>
        <w:tc>
          <w:tcPr>
            <w:tcW w:w="7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71BED" w:rsidRDefault="00AE1001">
            <w:pPr>
              <w:pStyle w:val="TableContents"/>
              <w:spacing w:after="283"/>
              <w:ind w:left="560" w:hanging="5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綜合座談及結業式</w:t>
            </w:r>
          </w:p>
        </w:tc>
      </w:tr>
      <w:tr w:rsidR="00971BED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AE1001"/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71BED" w:rsidRDefault="00AE1001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中午</w:t>
            </w:r>
          </w:p>
        </w:tc>
        <w:tc>
          <w:tcPr>
            <w:tcW w:w="7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71BED" w:rsidRDefault="00AE1001">
            <w:pPr>
              <w:pStyle w:val="TableContents"/>
              <w:spacing w:after="283"/>
              <w:ind w:left="560" w:hanging="5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惜別午宴</w:t>
            </w:r>
          </w:p>
        </w:tc>
      </w:tr>
      <w:tr w:rsidR="00971BED">
        <w:tblPrEx>
          <w:tblCellMar>
            <w:top w:w="0" w:type="dxa"/>
            <w:bottom w:w="0" w:type="dxa"/>
          </w:tblCellMar>
        </w:tblPrEx>
        <w:trPr>
          <w:trHeight w:hRule="exact" w:val="681"/>
        </w:trPr>
        <w:tc>
          <w:tcPr>
            <w:tcW w:w="1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AE1001"/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71BED" w:rsidRDefault="00AE1001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下午</w:t>
            </w:r>
          </w:p>
        </w:tc>
        <w:tc>
          <w:tcPr>
            <w:tcW w:w="7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71BED" w:rsidRDefault="00AE1001">
            <w:pPr>
              <w:pStyle w:val="TableContents"/>
              <w:spacing w:after="283"/>
              <w:ind w:left="560" w:hanging="5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業者經驗分享</w:t>
            </w:r>
          </w:p>
        </w:tc>
      </w:tr>
      <w:tr w:rsidR="00971BED">
        <w:tblPrEx>
          <w:tblCellMar>
            <w:top w:w="0" w:type="dxa"/>
            <w:bottom w:w="0" w:type="dxa"/>
          </w:tblCellMar>
        </w:tblPrEx>
        <w:trPr>
          <w:trHeight w:hRule="exact" w:val="1023"/>
        </w:trPr>
        <w:tc>
          <w:tcPr>
            <w:tcW w:w="1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971BED" w:rsidRDefault="00AE1001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6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日</w:t>
            </w:r>
          </w:p>
          <w:p w:rsidR="00971BED" w:rsidRDefault="00AE1001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（星期六）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71BED" w:rsidRDefault="00AE1001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全日</w:t>
            </w:r>
          </w:p>
        </w:tc>
        <w:tc>
          <w:tcPr>
            <w:tcW w:w="7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71BED" w:rsidRDefault="00AE1001">
            <w:pPr>
              <w:pStyle w:val="TableContents"/>
              <w:spacing w:after="28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創業及經營管理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實務</w:t>
            </w:r>
            <w:r>
              <w:rPr>
                <w:rFonts w:ascii="標楷體" w:eastAsia="標楷體" w:hAnsi="標楷體"/>
                <w:sz w:val="26"/>
                <w:szCs w:val="26"/>
              </w:rPr>
              <w:t>相關課程</w:t>
            </w:r>
          </w:p>
        </w:tc>
      </w:tr>
    </w:tbl>
    <w:p w:rsidR="00971BED" w:rsidRDefault="00971BED">
      <w:pPr>
        <w:pStyle w:val="Textbody"/>
        <w:rPr>
          <w:b/>
        </w:rPr>
      </w:pPr>
    </w:p>
    <w:p w:rsidR="00971BED" w:rsidRDefault="00AE1001">
      <w:pPr>
        <w:pStyle w:val="Textbody"/>
        <w:rPr>
          <w:b/>
        </w:rPr>
      </w:pPr>
      <w:r>
        <w:rPr>
          <w:b/>
        </w:rPr>
        <w:lastRenderedPageBreak/>
        <w:t>注意事項：本研習班行程及內容為暫訂，本會保留依實際執行情形調整之權利。</w:t>
      </w:r>
    </w:p>
    <w:p w:rsidR="00971BED" w:rsidRDefault="00971BED">
      <w:pPr>
        <w:pStyle w:val="Standard"/>
        <w:spacing w:line="360" w:lineRule="exact"/>
        <w:rPr>
          <w:rFonts w:ascii="標楷體" w:eastAsia="標楷體" w:hAnsi="標楷體" w:cs="標楷體"/>
          <w:b/>
          <w:color w:val="000000"/>
        </w:rPr>
      </w:pPr>
    </w:p>
    <w:sectPr w:rsidR="00971BED"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01" w:rsidRDefault="00AE1001">
      <w:r>
        <w:separator/>
      </w:r>
    </w:p>
  </w:endnote>
  <w:endnote w:type="continuationSeparator" w:id="0">
    <w:p w:rsidR="00AE1001" w:rsidRDefault="00AE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Kai-SB"/>
    <w:charset w:val="00"/>
    <w:family w:val="script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01" w:rsidRDefault="00AE1001">
      <w:r>
        <w:rPr>
          <w:color w:val="000000"/>
        </w:rPr>
        <w:separator/>
      </w:r>
    </w:p>
  </w:footnote>
  <w:footnote w:type="continuationSeparator" w:id="0">
    <w:p w:rsidR="00AE1001" w:rsidRDefault="00AE1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ED0"/>
    <w:multiLevelType w:val="multilevel"/>
    <w:tmpl w:val="05CA8BE6"/>
    <w:styleLink w:val="WW8Num9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56153D3"/>
    <w:multiLevelType w:val="multilevel"/>
    <w:tmpl w:val="07E406AE"/>
    <w:styleLink w:val="WW8Num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7E142F3"/>
    <w:multiLevelType w:val="multilevel"/>
    <w:tmpl w:val="466AB900"/>
    <w:styleLink w:val="WW8Num12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4FF0955"/>
    <w:multiLevelType w:val="multilevel"/>
    <w:tmpl w:val="5030A9A6"/>
    <w:styleLink w:val="WW8Num2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4">
    <w:nsid w:val="294D28E0"/>
    <w:multiLevelType w:val="multilevel"/>
    <w:tmpl w:val="C8C253E0"/>
    <w:styleLink w:val="WW8Num8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C556F37"/>
    <w:multiLevelType w:val="multilevel"/>
    <w:tmpl w:val="C8F2A7F8"/>
    <w:styleLink w:val="WW8Num6"/>
    <w:lvl w:ilvl="0">
      <w:start w:val="1"/>
      <w:numFmt w:val="japaneseCounting"/>
      <w:lvlText w:val="%1、"/>
      <w:lvlJc w:val="left"/>
      <w:rPr>
        <w:rFonts w:ascii="Times New Roman" w:eastAsia="新細明體, PMingLiU" w:hAnsi="Times New Roman"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E913FA8"/>
    <w:multiLevelType w:val="multilevel"/>
    <w:tmpl w:val="AF586A38"/>
    <w:styleLink w:val="WW8Num7"/>
    <w:lvl w:ilvl="0">
      <w:start w:val="1"/>
      <w:numFmt w:val="decimal"/>
      <w:lvlText w:val="%1."/>
      <w:lvlJc w:val="left"/>
      <w:rPr>
        <w:rFonts w:ascii="新細明體, PMingLiU" w:eastAsia="新細明體, PMingLiU" w:hAnsi="新細明體, PMingLiU" w:cs="新細明體, PMingLiU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48775005"/>
    <w:multiLevelType w:val="multilevel"/>
    <w:tmpl w:val="09240E88"/>
    <w:styleLink w:val="WW8Num10"/>
    <w:lvl w:ilvl="0">
      <w:start w:val="1"/>
      <w:numFmt w:val="japaneseCounting"/>
      <w:pStyle w:val="a"/>
      <w:lvlText w:val="%1、"/>
      <w:lvlJc w:val="left"/>
      <w:rPr>
        <w:rFonts w:ascii="標楷體" w:eastAsia="標楷體" w:hAnsi="標楷體"/>
        <w:b w:val="0"/>
        <w:i w:val="0"/>
        <w:sz w:val="32"/>
      </w:rPr>
    </w:lvl>
    <w:lvl w:ilvl="1">
      <w:start w:val="1"/>
      <w:numFmt w:val="japaneseCounting"/>
      <w:lvlText w:val="（%2）"/>
      <w:lvlJc w:val="left"/>
      <w:rPr>
        <w:rFonts w:eastAsia="標楷體"/>
        <w:b w:val="0"/>
        <w:i w:val="0"/>
        <w:sz w:val="32"/>
        <w:lang w:val="en-US"/>
      </w:rPr>
    </w:lvl>
    <w:lvl w:ilvl="2">
      <w:start w:val="1"/>
      <w:numFmt w:val="decimal"/>
      <w:lvlText w:val="%3、"/>
      <w:lvlJc w:val="left"/>
      <w:rPr>
        <w:rFonts w:eastAsia="標楷體"/>
        <w:b w:val="0"/>
        <w:i w:val="0"/>
        <w:sz w:val="32"/>
      </w:rPr>
    </w:lvl>
    <w:lvl w:ilvl="3">
      <w:start w:val="1"/>
      <w:numFmt w:val="decimal"/>
      <w:lvlText w:val="（%4）"/>
      <w:lvlJc w:val="left"/>
      <w:rPr>
        <w:rFonts w:eastAsia="標楷體"/>
        <w:b w:val="0"/>
        <w:i w:val="0"/>
        <w:sz w:val="32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D284CCA"/>
    <w:multiLevelType w:val="multilevel"/>
    <w:tmpl w:val="2B8036D0"/>
    <w:styleLink w:val="WW8Num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6C5D6C72"/>
    <w:multiLevelType w:val="multilevel"/>
    <w:tmpl w:val="57863316"/>
    <w:styleLink w:val="WW8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75EE01EF"/>
    <w:multiLevelType w:val="multilevel"/>
    <w:tmpl w:val="BED6C188"/>
    <w:styleLink w:val="WW8Num3"/>
    <w:lvl w:ilvl="0">
      <w:start w:val="1"/>
      <w:numFmt w:val="japaneseCounting"/>
      <w:lvlText w:val="%1、"/>
      <w:lvlJc w:val="left"/>
      <w:rPr>
        <w:b w:val="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7DE92DD4"/>
    <w:multiLevelType w:val="multilevel"/>
    <w:tmpl w:val="A3A440F4"/>
    <w:styleLink w:val="WW8Num1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71BED"/>
    <w:rsid w:val="00971BED"/>
    <w:rsid w:val="00AE1001"/>
    <w:rsid w:val="00D9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EastAsia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">
    <w:name w:val="分項段落"/>
    <w:basedOn w:val="Standard"/>
    <w:pPr>
      <w:widowControl/>
      <w:numPr>
        <w:numId w:val="10"/>
      </w:numPr>
      <w:snapToGrid w:val="0"/>
      <w:jc w:val="both"/>
    </w:pPr>
    <w:rPr>
      <w:rFonts w:eastAsia="標楷體"/>
      <w:sz w:val="32"/>
      <w:szCs w:val="20"/>
      <w:lang w:val="zh-TW"/>
    </w:rPr>
  </w:style>
  <w:style w:type="paragraph" w:styleId="a8">
    <w:name w:val="List Paragraph"/>
    <w:basedOn w:val="Standard"/>
    <w:pPr>
      <w:ind w:left="480"/>
    </w:pPr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新細明體, PMingLiU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新細明體, PMingLiU" w:eastAsia="新細明體, PMingLiU" w:hAnsi="新細明體, PMingLiU" w:cs="新細明體, PMingLiU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標楷體" w:eastAsia="標楷體" w:hAnsi="標楷體"/>
      <w:b w:val="0"/>
      <w:i w:val="0"/>
      <w:sz w:val="32"/>
    </w:rPr>
  </w:style>
  <w:style w:type="character" w:customStyle="1" w:styleId="WW8Num10z1">
    <w:name w:val="WW8Num10z1"/>
    <w:rPr>
      <w:rFonts w:eastAsia="標楷體"/>
      <w:b w:val="0"/>
      <w:i w:val="0"/>
      <w:sz w:val="32"/>
      <w:lang w:val="en-US"/>
    </w:rPr>
  </w:style>
  <w:style w:type="character" w:customStyle="1" w:styleId="WW8Num10z2">
    <w:name w:val="WW8Num10z2"/>
    <w:rPr>
      <w:rFonts w:eastAsia="標楷體"/>
      <w:b w:val="0"/>
      <w:i w:val="0"/>
      <w:sz w:val="32"/>
    </w:rPr>
  </w:style>
  <w:style w:type="character" w:customStyle="1" w:styleId="WW8Num10z4">
    <w:name w:val="WW8Num10z4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標楷體" w:eastAsia="標楷體" w:hAnsi="標楷體" w:cs="標楷體"/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9">
    <w:name w:val="頁首 字元"/>
    <w:basedOn w:val="a1"/>
    <w:rPr>
      <w:kern w:val="3"/>
    </w:rPr>
  </w:style>
  <w:style w:type="character" w:customStyle="1" w:styleId="aa">
    <w:name w:val="頁尾 字元"/>
    <w:basedOn w:val="a1"/>
    <w:rPr>
      <w:kern w:val="3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  <w:style w:type="numbering" w:customStyle="1" w:styleId="WW8Num9">
    <w:name w:val="WW8Num9"/>
    <w:basedOn w:val="a3"/>
    <w:pPr>
      <w:numPr>
        <w:numId w:val="9"/>
      </w:numPr>
    </w:pPr>
  </w:style>
  <w:style w:type="numbering" w:customStyle="1" w:styleId="WW8Num10">
    <w:name w:val="WW8Num10"/>
    <w:basedOn w:val="a3"/>
    <w:pPr>
      <w:numPr>
        <w:numId w:val="10"/>
      </w:numPr>
    </w:pPr>
  </w:style>
  <w:style w:type="numbering" w:customStyle="1" w:styleId="WW8Num11">
    <w:name w:val="WW8Num11"/>
    <w:basedOn w:val="a3"/>
    <w:pPr>
      <w:numPr>
        <w:numId w:val="11"/>
      </w:numPr>
    </w:pPr>
  </w:style>
  <w:style w:type="numbering" w:customStyle="1" w:styleId="WW8Num12">
    <w:name w:val="WW8Num12"/>
    <w:basedOn w:val="a3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EastAsia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">
    <w:name w:val="分項段落"/>
    <w:basedOn w:val="Standard"/>
    <w:pPr>
      <w:widowControl/>
      <w:numPr>
        <w:numId w:val="10"/>
      </w:numPr>
      <w:snapToGrid w:val="0"/>
      <w:jc w:val="both"/>
    </w:pPr>
    <w:rPr>
      <w:rFonts w:eastAsia="標楷體"/>
      <w:sz w:val="32"/>
      <w:szCs w:val="20"/>
      <w:lang w:val="zh-TW"/>
    </w:rPr>
  </w:style>
  <w:style w:type="paragraph" w:styleId="a8">
    <w:name w:val="List Paragraph"/>
    <w:basedOn w:val="Standard"/>
    <w:pPr>
      <w:ind w:left="480"/>
    </w:pPr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新細明體, PMingLiU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新細明體, PMingLiU" w:eastAsia="新細明體, PMingLiU" w:hAnsi="新細明體, PMingLiU" w:cs="新細明體, PMingLiU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標楷體" w:eastAsia="標楷體" w:hAnsi="標楷體"/>
      <w:b w:val="0"/>
      <w:i w:val="0"/>
      <w:sz w:val="32"/>
    </w:rPr>
  </w:style>
  <w:style w:type="character" w:customStyle="1" w:styleId="WW8Num10z1">
    <w:name w:val="WW8Num10z1"/>
    <w:rPr>
      <w:rFonts w:eastAsia="標楷體"/>
      <w:b w:val="0"/>
      <w:i w:val="0"/>
      <w:sz w:val="32"/>
      <w:lang w:val="en-US"/>
    </w:rPr>
  </w:style>
  <w:style w:type="character" w:customStyle="1" w:styleId="WW8Num10z2">
    <w:name w:val="WW8Num10z2"/>
    <w:rPr>
      <w:rFonts w:eastAsia="標楷體"/>
      <w:b w:val="0"/>
      <w:i w:val="0"/>
      <w:sz w:val="32"/>
    </w:rPr>
  </w:style>
  <w:style w:type="character" w:customStyle="1" w:styleId="WW8Num10z4">
    <w:name w:val="WW8Num10z4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標楷體" w:eastAsia="標楷體" w:hAnsi="標楷體" w:cs="標楷體"/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9">
    <w:name w:val="頁首 字元"/>
    <w:basedOn w:val="a1"/>
    <w:rPr>
      <w:kern w:val="3"/>
    </w:rPr>
  </w:style>
  <w:style w:type="character" w:customStyle="1" w:styleId="aa">
    <w:name w:val="頁尾 字元"/>
    <w:basedOn w:val="a1"/>
    <w:rPr>
      <w:kern w:val="3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  <w:style w:type="numbering" w:customStyle="1" w:styleId="WW8Num9">
    <w:name w:val="WW8Num9"/>
    <w:basedOn w:val="a3"/>
    <w:pPr>
      <w:numPr>
        <w:numId w:val="9"/>
      </w:numPr>
    </w:pPr>
  </w:style>
  <w:style w:type="numbering" w:customStyle="1" w:styleId="WW8Num10">
    <w:name w:val="WW8Num10"/>
    <w:basedOn w:val="a3"/>
    <w:pPr>
      <w:numPr>
        <w:numId w:val="10"/>
      </w:numPr>
    </w:pPr>
  </w:style>
  <w:style w:type="numbering" w:customStyle="1" w:styleId="WW8Num11">
    <w:name w:val="WW8Num11"/>
    <w:basedOn w:val="a3"/>
    <w:pPr>
      <w:numPr>
        <w:numId w:val="11"/>
      </w:numPr>
    </w:pPr>
  </w:style>
  <w:style w:type="numbering" w:customStyle="1" w:styleId="WW8Num12">
    <w:name w:val="WW8Num12"/>
    <w:basedOn w:val="a3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「2012年僑營旅遊業台灣觀光產業參訪團」活動摘要表</dc:title>
  <dc:creator>tungyw</dc:creator>
  <cp:lastModifiedBy>User</cp:lastModifiedBy>
  <cp:revision>1</cp:revision>
  <cp:lastPrinted>2019-03-11T09:02:00Z</cp:lastPrinted>
  <dcterms:created xsi:type="dcterms:W3CDTF">2017-12-13T11:13:00Z</dcterms:created>
  <dcterms:modified xsi:type="dcterms:W3CDTF">2019-03-14T15:02:00Z</dcterms:modified>
</cp:coreProperties>
</file>