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52F" w:rsidRPr="00CB3A8D" w:rsidRDefault="0035452F" w:rsidP="0035452F">
      <w:pPr>
        <w:pStyle w:val="Heading1"/>
        <w:numPr>
          <w:ilvl w:val="0"/>
          <w:numId w:val="0"/>
        </w:numPr>
        <w:ind w:left="480" w:hanging="480"/>
      </w:pPr>
      <w:bookmarkStart w:id="0" w:name="_Toc495420132"/>
      <w:bookmarkStart w:id="1" w:name="_GoBack"/>
      <w:r w:rsidRPr="00CB3A8D">
        <w:rPr>
          <w:rFonts w:hint="eastAsia"/>
        </w:rPr>
        <w:t>參展藝術家介紹</w:t>
      </w:r>
      <w:bookmarkEnd w:id="0"/>
    </w:p>
    <w:p w:rsidR="0035452F" w:rsidRDefault="0035452F" w:rsidP="0035452F">
      <w:pPr>
        <w:pStyle w:val="Heading2"/>
      </w:pPr>
      <w:bookmarkStart w:id="2" w:name="_Toc495420133"/>
      <w:bookmarkEnd w:id="1"/>
      <w:r>
        <w:rPr>
          <w:rFonts w:hint="eastAsia"/>
        </w:rPr>
        <w:t>蔡正一</w:t>
      </w:r>
      <w:bookmarkEnd w:id="2"/>
    </w:p>
    <w:p w:rsidR="0035452F" w:rsidRDefault="0035452F" w:rsidP="0035452F">
      <w:r>
        <w:rPr>
          <w:rFonts w:hint="eastAsia"/>
          <w:noProof/>
          <w:lang w:eastAsia="zh-CN"/>
        </w:rPr>
        <w:drawing>
          <wp:inline distT="0" distB="0" distL="0" distR="0" wp14:anchorId="02BA635B" wp14:editId="43824657">
            <wp:extent cx="1751053" cy="2347415"/>
            <wp:effectExtent l="0" t="0" r="190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蔡正一個人照.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3275" cy="2350393"/>
                    </a:xfrm>
                    <a:prstGeom prst="rect">
                      <a:avLst/>
                    </a:prstGeom>
                  </pic:spPr>
                </pic:pic>
              </a:graphicData>
            </a:graphic>
          </wp:inline>
        </w:drawing>
      </w:r>
      <w:r>
        <w:rPr>
          <w:rFonts w:hint="eastAsia"/>
        </w:rPr>
        <w:t xml:space="preserve">     </w:t>
      </w:r>
      <w:r>
        <w:rPr>
          <w:rFonts w:hint="eastAsia"/>
          <w:noProof/>
          <w:lang w:eastAsia="zh-CN"/>
        </w:rPr>
        <w:drawing>
          <wp:inline distT="0" distB="0" distL="0" distR="0" wp14:anchorId="77D15EDB" wp14:editId="3630F3F1">
            <wp:extent cx="3029803" cy="2356433"/>
            <wp:effectExtent l="0" t="0" r="0" b="635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0F 2017 春綠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5307" cy="2352936"/>
                    </a:xfrm>
                    <a:prstGeom prst="rect">
                      <a:avLst/>
                    </a:prstGeom>
                  </pic:spPr>
                </pic:pic>
              </a:graphicData>
            </a:graphic>
          </wp:inline>
        </w:drawing>
      </w:r>
    </w:p>
    <w:p w:rsidR="0035452F" w:rsidRPr="00E41C6A" w:rsidRDefault="0035452F" w:rsidP="0035452F">
      <w:r>
        <w:rPr>
          <w:rFonts w:hint="eastAsia"/>
        </w:rPr>
        <w:t xml:space="preserve">                            </w:t>
      </w:r>
      <w:r w:rsidRPr="00E41C6A">
        <w:rPr>
          <w:rFonts w:hint="eastAsia"/>
        </w:rPr>
        <w:t>春綠</w:t>
      </w:r>
      <w:r w:rsidRPr="00E41C6A">
        <w:rPr>
          <w:rFonts w:hint="eastAsia"/>
        </w:rPr>
        <w:t xml:space="preserve"> 50F 2017</w:t>
      </w:r>
    </w:p>
    <w:p w:rsidR="0035452F" w:rsidRPr="0095091D" w:rsidRDefault="0035452F" w:rsidP="0035452F">
      <w:pPr>
        <w:rPr>
          <w:b/>
        </w:rPr>
      </w:pPr>
      <w:r w:rsidRPr="0095091D">
        <w:rPr>
          <w:rFonts w:hint="eastAsia"/>
          <w:b/>
        </w:rPr>
        <w:t>簡歷</w:t>
      </w:r>
    </w:p>
    <w:p w:rsidR="0035452F" w:rsidRPr="004A6547" w:rsidRDefault="0035452F" w:rsidP="0035452F">
      <w:pPr>
        <w:rPr>
          <w:sz w:val="22"/>
        </w:rPr>
      </w:pPr>
      <w:r w:rsidRPr="004A6547">
        <w:rPr>
          <w:rFonts w:hint="eastAsia"/>
          <w:sz w:val="22"/>
        </w:rPr>
        <w:t>國立台灣師範大學美術系畢，曾獲第五十三屆台陽美展油畫部金牌獎、第五十一屆台陽美展銅牌獎、第五十六屆台陽美展銅牌獎、</w:t>
      </w:r>
      <w:r w:rsidRPr="004A6547">
        <w:rPr>
          <w:rFonts w:hint="eastAsia"/>
          <w:sz w:val="22"/>
        </w:rPr>
        <w:t>1998</w:t>
      </w:r>
      <w:r w:rsidRPr="004A6547">
        <w:rPr>
          <w:rFonts w:hint="eastAsia"/>
          <w:sz w:val="22"/>
        </w:rPr>
        <w:t>年日本太平洋特賞獎、清水高級中學第一屆傑出校友、至今個展</w:t>
      </w:r>
      <w:r w:rsidRPr="004A6547">
        <w:rPr>
          <w:rFonts w:hint="eastAsia"/>
          <w:sz w:val="22"/>
        </w:rPr>
        <w:t>22</w:t>
      </w:r>
      <w:r w:rsidRPr="004A6547">
        <w:rPr>
          <w:rFonts w:hint="eastAsia"/>
          <w:sz w:val="22"/>
        </w:rPr>
        <w:t>次，聯展數十次，出版畫冊</w:t>
      </w:r>
      <w:r w:rsidRPr="004A6547">
        <w:rPr>
          <w:rFonts w:hint="eastAsia"/>
          <w:sz w:val="22"/>
        </w:rPr>
        <w:t>7</w:t>
      </w:r>
      <w:r w:rsidRPr="004A6547">
        <w:rPr>
          <w:rFonts w:hint="eastAsia"/>
          <w:sz w:val="22"/>
        </w:rPr>
        <w:t>冊，現為專業畫家。</w:t>
      </w:r>
    </w:p>
    <w:p w:rsidR="0035452F" w:rsidRPr="004A6547" w:rsidRDefault="0035452F" w:rsidP="0035452F">
      <w:pPr>
        <w:rPr>
          <w:sz w:val="22"/>
        </w:rPr>
      </w:pPr>
      <w:r w:rsidRPr="004A6547">
        <w:rPr>
          <w:rFonts w:hint="eastAsia"/>
          <w:sz w:val="22"/>
        </w:rPr>
        <w:t>隸屬會籍</w:t>
      </w:r>
      <w:r w:rsidRPr="004A6547">
        <w:rPr>
          <w:rFonts w:hint="eastAsia"/>
          <w:sz w:val="22"/>
        </w:rPr>
        <w:t xml:space="preserve"> : </w:t>
      </w:r>
      <w:r w:rsidRPr="004A6547">
        <w:rPr>
          <w:rFonts w:hint="eastAsia"/>
          <w:sz w:val="22"/>
        </w:rPr>
        <w:t>台陽美術協會會員、中華民國油畫學會會員、中部美術協會會員、東南美術會會員、牛馬頭畫會會員、葫蘆墩美術研究會會員、八方畫會會員、台中市油畫家協會會員、台灣國際藝術協會、</w:t>
      </w:r>
      <w:r w:rsidRPr="004A6547">
        <w:rPr>
          <w:rFonts w:hint="eastAsia"/>
          <w:sz w:val="22"/>
        </w:rPr>
        <w:t>x-7</w:t>
      </w:r>
      <w:r w:rsidRPr="004A6547">
        <w:rPr>
          <w:rFonts w:hint="eastAsia"/>
          <w:sz w:val="22"/>
        </w:rPr>
        <w:t>聯盟、</w:t>
      </w:r>
      <w:r w:rsidRPr="004A6547">
        <w:rPr>
          <w:rFonts w:hint="eastAsia"/>
          <w:sz w:val="22"/>
        </w:rPr>
        <w:t>Long Beach Arts</w:t>
      </w:r>
      <w:r w:rsidRPr="004A6547">
        <w:rPr>
          <w:rFonts w:hint="eastAsia"/>
          <w:sz w:val="22"/>
        </w:rPr>
        <w:t>、</w:t>
      </w:r>
      <w:r w:rsidRPr="004A6547">
        <w:rPr>
          <w:rFonts w:hint="eastAsia"/>
          <w:sz w:val="22"/>
        </w:rPr>
        <w:t>L.A. Neo Art</w:t>
      </w:r>
    </w:p>
    <w:p w:rsidR="0035452F" w:rsidRPr="004A6547" w:rsidRDefault="0035452F" w:rsidP="0035452F"/>
    <w:p w:rsidR="0035452F" w:rsidRPr="0095091D" w:rsidRDefault="0035452F" w:rsidP="0035452F">
      <w:pPr>
        <w:rPr>
          <w:b/>
        </w:rPr>
      </w:pPr>
      <w:r w:rsidRPr="0095091D">
        <w:rPr>
          <w:rFonts w:hint="eastAsia"/>
          <w:b/>
        </w:rPr>
        <w:t>創作理念</w:t>
      </w:r>
    </w:p>
    <w:p w:rsidR="0035452F" w:rsidRPr="004A6547" w:rsidRDefault="0035452F" w:rsidP="0035452F">
      <w:pPr>
        <w:rPr>
          <w:sz w:val="22"/>
        </w:rPr>
      </w:pPr>
      <w:r w:rsidRPr="004A6547">
        <w:rPr>
          <w:rFonts w:hint="eastAsia"/>
          <w:sz w:val="22"/>
        </w:rPr>
        <w:t>我的創作全然是造型、色彩遊戲。</w:t>
      </w:r>
      <w:r>
        <w:rPr>
          <w:rFonts w:hint="eastAsia"/>
          <w:sz w:val="22"/>
        </w:rPr>
        <w:t>從創作的啓始、過程到完成，宛如生命成長，慢慢成形。憑藉自我的感知</w:t>
      </w:r>
      <w:r w:rsidRPr="004A6547">
        <w:rPr>
          <w:rFonts w:hint="eastAsia"/>
          <w:sz w:val="22"/>
        </w:rPr>
        <w:t>而進行，是種「意識中的無意識」。</w:t>
      </w:r>
    </w:p>
    <w:p w:rsidR="0035452F" w:rsidRPr="004A6547" w:rsidRDefault="0035452F" w:rsidP="0035452F">
      <w:pPr>
        <w:rPr>
          <w:sz w:val="22"/>
        </w:rPr>
      </w:pPr>
      <w:r w:rsidRPr="004A6547">
        <w:rPr>
          <w:rFonts w:hint="eastAsia"/>
          <w:sz w:val="22"/>
        </w:rPr>
        <w:t>「平衡」在我</w:t>
      </w:r>
      <w:r>
        <w:rPr>
          <w:rFonts w:hint="eastAsia"/>
          <w:sz w:val="22"/>
        </w:rPr>
        <w:t>的創作中，是重要的。所有線條、造型、色彩均為了取得畫面的平衡而</w:t>
      </w:r>
      <w:r w:rsidRPr="004A6547">
        <w:rPr>
          <w:rFonts w:hint="eastAsia"/>
          <w:sz w:val="22"/>
        </w:rPr>
        <w:t>在。</w:t>
      </w:r>
    </w:p>
    <w:p w:rsidR="0035452F" w:rsidRPr="004A6547" w:rsidRDefault="0035452F" w:rsidP="0035452F">
      <w:pPr>
        <w:rPr>
          <w:sz w:val="22"/>
        </w:rPr>
      </w:pPr>
      <w:r w:rsidRPr="004A6547">
        <w:rPr>
          <w:rFonts w:hint="eastAsia"/>
          <w:sz w:val="22"/>
        </w:rPr>
        <w:t>我的抽象畫中的有意識符號，不具任何意義，透過畫作整體呈現才顯得有意義。整體的解構性的再現，而塑造出微妙、生動的自然觀，是我創作地目的。</w:t>
      </w:r>
      <w:r>
        <w:rPr>
          <w:sz w:val="22"/>
        </w:rPr>
        <w:br w:type="page"/>
      </w:r>
    </w:p>
    <w:p w:rsidR="0035452F" w:rsidRDefault="0035452F" w:rsidP="0035452F">
      <w:pPr>
        <w:pStyle w:val="Heading2"/>
      </w:pPr>
      <w:bookmarkStart w:id="3" w:name="_Toc495420134"/>
      <w:r>
        <w:rPr>
          <w:rFonts w:hint="eastAsia"/>
        </w:rPr>
        <w:lastRenderedPageBreak/>
        <w:t>廖本生</w:t>
      </w:r>
      <w:bookmarkEnd w:id="3"/>
    </w:p>
    <w:p w:rsidR="0035452F" w:rsidRPr="004A6547" w:rsidRDefault="0035452F" w:rsidP="0035452F"/>
    <w:p w:rsidR="0035452F" w:rsidRDefault="0035452F" w:rsidP="0035452F">
      <w:r>
        <w:rPr>
          <w:rFonts w:hint="eastAsia"/>
          <w:noProof/>
          <w:lang w:eastAsia="zh-CN"/>
        </w:rPr>
        <w:drawing>
          <wp:inline distT="0" distB="0" distL="0" distR="0" wp14:anchorId="6FC81877" wp14:editId="6A5F7202">
            <wp:extent cx="1941689" cy="2585314"/>
            <wp:effectExtent l="0" t="0" r="1905" b="571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01052.jpg"/>
                    <pic:cNvPicPr/>
                  </pic:nvPicPr>
                  <pic:blipFill>
                    <a:blip r:embed="rId8">
                      <a:extLst>
                        <a:ext uri="{28A0092B-C50C-407E-A947-70E740481C1C}">
                          <a14:useLocalDpi xmlns:a14="http://schemas.microsoft.com/office/drawing/2010/main" val="0"/>
                        </a:ext>
                      </a:extLst>
                    </a:blip>
                    <a:stretch>
                      <a:fillRect/>
                    </a:stretch>
                  </pic:blipFill>
                  <pic:spPr>
                    <a:xfrm>
                      <a:off x="0" y="0"/>
                      <a:ext cx="1950387" cy="2596896"/>
                    </a:xfrm>
                    <a:prstGeom prst="rect">
                      <a:avLst/>
                    </a:prstGeom>
                  </pic:spPr>
                </pic:pic>
              </a:graphicData>
            </a:graphic>
          </wp:inline>
        </w:drawing>
      </w:r>
      <w:r>
        <w:rPr>
          <w:rFonts w:hint="eastAsia"/>
        </w:rPr>
        <w:t xml:space="preserve">  </w:t>
      </w:r>
      <w:r>
        <w:rPr>
          <w:rFonts w:hint="eastAsia"/>
          <w:noProof/>
          <w:lang w:eastAsia="zh-CN"/>
        </w:rPr>
        <w:drawing>
          <wp:inline distT="0" distB="0" distL="0" distR="0" wp14:anchorId="6AA59C67" wp14:editId="6E6E07E9">
            <wp:extent cx="2020711" cy="2601431"/>
            <wp:effectExtent l="0" t="0" r="0" b="889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東意‧西形  2013-08 50F 201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7495" cy="2610164"/>
                    </a:xfrm>
                    <a:prstGeom prst="rect">
                      <a:avLst/>
                    </a:prstGeom>
                  </pic:spPr>
                </pic:pic>
              </a:graphicData>
            </a:graphic>
          </wp:inline>
        </w:drawing>
      </w:r>
    </w:p>
    <w:p w:rsidR="0035452F" w:rsidRDefault="0035452F" w:rsidP="0035452F">
      <w:r>
        <w:rPr>
          <w:rFonts w:hint="eastAsia"/>
        </w:rPr>
        <w:t xml:space="preserve">                           </w:t>
      </w:r>
      <w:r w:rsidRPr="00E41C6A">
        <w:rPr>
          <w:rFonts w:hint="eastAsia"/>
        </w:rPr>
        <w:t>東意‧西形</w:t>
      </w:r>
      <w:r w:rsidRPr="00E41C6A">
        <w:rPr>
          <w:rFonts w:hint="eastAsia"/>
        </w:rPr>
        <w:t xml:space="preserve">  2013-08 50F 2013</w:t>
      </w:r>
    </w:p>
    <w:p w:rsidR="0035452F" w:rsidRPr="0095091D" w:rsidRDefault="0035452F" w:rsidP="0035452F">
      <w:pPr>
        <w:rPr>
          <w:b/>
        </w:rPr>
      </w:pPr>
      <w:r w:rsidRPr="0095091D">
        <w:rPr>
          <w:rFonts w:hint="eastAsia"/>
          <w:b/>
        </w:rPr>
        <w:t>簡歷</w:t>
      </w:r>
    </w:p>
    <w:p w:rsidR="0035452F" w:rsidRPr="004A6547" w:rsidRDefault="0035452F" w:rsidP="0035452F">
      <w:pPr>
        <w:rPr>
          <w:rFonts w:cs="Arial"/>
          <w:bCs/>
          <w:sz w:val="22"/>
        </w:rPr>
      </w:pPr>
      <w:r w:rsidRPr="004A6547">
        <w:rPr>
          <w:rFonts w:hint="eastAsia"/>
          <w:sz w:val="22"/>
        </w:rPr>
        <w:t>國立台灣藝術大學畢，曾獲第</w:t>
      </w:r>
      <w:r w:rsidRPr="004A6547">
        <w:rPr>
          <w:rFonts w:hint="eastAsia"/>
          <w:sz w:val="22"/>
        </w:rPr>
        <w:t>40</w:t>
      </w:r>
      <w:r w:rsidRPr="004A6547">
        <w:rPr>
          <w:rFonts w:hint="eastAsia"/>
          <w:sz w:val="22"/>
        </w:rPr>
        <w:t>屆全省美展油畫省政府獎</w:t>
      </w:r>
      <w:r w:rsidRPr="004A6547">
        <w:rPr>
          <w:rFonts w:cs="Arial" w:hint="eastAsia"/>
          <w:bCs/>
          <w:sz w:val="22"/>
        </w:rPr>
        <w:t>、</w:t>
      </w:r>
    </w:p>
    <w:p w:rsidR="0035452F" w:rsidRPr="004A6547" w:rsidRDefault="0035452F" w:rsidP="0035452F">
      <w:pPr>
        <w:rPr>
          <w:rFonts w:cs="Arial"/>
          <w:bCs/>
          <w:sz w:val="22"/>
        </w:rPr>
      </w:pPr>
      <w:r w:rsidRPr="004A6547">
        <w:rPr>
          <w:rFonts w:cs="Arial" w:hint="eastAsia"/>
          <w:bCs/>
          <w:sz w:val="22"/>
        </w:rPr>
        <w:t>第</w:t>
      </w:r>
      <w:r w:rsidRPr="004A6547">
        <w:rPr>
          <w:rFonts w:cs="Arial" w:hint="eastAsia"/>
          <w:bCs/>
          <w:sz w:val="22"/>
        </w:rPr>
        <w:t>2</w:t>
      </w:r>
      <w:r w:rsidRPr="004A6547">
        <w:rPr>
          <w:rFonts w:cs="Arial" w:hint="eastAsia"/>
          <w:bCs/>
          <w:sz w:val="22"/>
        </w:rPr>
        <w:t>屆南瀛美展油畫南瀛首獎、第</w:t>
      </w:r>
      <w:r w:rsidRPr="004A6547">
        <w:rPr>
          <w:rFonts w:cs="Arial" w:hint="eastAsia"/>
          <w:bCs/>
          <w:sz w:val="22"/>
        </w:rPr>
        <w:t>6</w:t>
      </w:r>
      <w:r w:rsidRPr="004A6547">
        <w:rPr>
          <w:rFonts w:cs="Arial" w:hint="eastAsia"/>
          <w:bCs/>
          <w:sz w:val="22"/>
        </w:rPr>
        <w:t>屆高雄市美展油畫第一名、日本</w:t>
      </w:r>
      <w:r w:rsidRPr="004A6547">
        <w:rPr>
          <w:rFonts w:cs="Arial" w:hint="eastAsia"/>
          <w:bCs/>
          <w:sz w:val="22"/>
        </w:rPr>
        <w:t>IFA</w:t>
      </w:r>
      <w:r>
        <w:rPr>
          <w:rFonts w:cs="Arial" w:hint="eastAsia"/>
          <w:bCs/>
          <w:sz w:val="22"/>
        </w:rPr>
        <w:t>美展油畫特</w:t>
      </w:r>
      <w:r w:rsidRPr="004A6547">
        <w:rPr>
          <w:rFonts w:cs="Arial" w:hint="eastAsia"/>
          <w:bCs/>
          <w:sz w:val="22"/>
        </w:rPr>
        <w:t>獎。</w:t>
      </w:r>
    </w:p>
    <w:p w:rsidR="0035452F" w:rsidRPr="004A6547" w:rsidRDefault="0035452F" w:rsidP="0035452F">
      <w:pPr>
        <w:rPr>
          <w:rFonts w:cs="Arial"/>
          <w:bCs/>
          <w:sz w:val="22"/>
        </w:rPr>
      </w:pPr>
      <w:r w:rsidRPr="004A6547">
        <w:rPr>
          <w:rFonts w:cs="Arial" w:hint="eastAsia"/>
          <w:bCs/>
          <w:sz w:val="22"/>
        </w:rPr>
        <w:t>2001</w:t>
      </w:r>
      <w:r w:rsidRPr="004A6547">
        <w:rPr>
          <w:rFonts w:cs="Arial" w:hint="eastAsia"/>
          <w:bCs/>
          <w:sz w:val="22"/>
        </w:rPr>
        <w:t>年成立原生畫會、</w:t>
      </w:r>
      <w:r w:rsidRPr="004A6547">
        <w:rPr>
          <w:rFonts w:cs="Arial" w:hint="eastAsia"/>
          <w:bCs/>
          <w:sz w:val="22"/>
        </w:rPr>
        <w:t>2003</w:t>
      </w:r>
      <w:r w:rsidRPr="004A6547">
        <w:rPr>
          <w:rFonts w:cs="Arial" w:hint="eastAsia"/>
          <w:bCs/>
          <w:sz w:val="22"/>
        </w:rPr>
        <w:t>年榮任修平技術學院駐校藝術家、</w:t>
      </w:r>
      <w:r w:rsidRPr="004A6547">
        <w:rPr>
          <w:rFonts w:cs="Arial" w:hint="eastAsia"/>
          <w:bCs/>
          <w:sz w:val="22"/>
        </w:rPr>
        <w:t>2006</w:t>
      </w:r>
      <w:r w:rsidRPr="004A6547">
        <w:rPr>
          <w:rFonts w:cs="Arial" w:hint="eastAsia"/>
          <w:bCs/>
          <w:sz w:val="22"/>
        </w:rPr>
        <w:t>年擔任南瀛油畫類評審兼召集人。至今個展</w:t>
      </w:r>
      <w:r w:rsidRPr="004A6547">
        <w:rPr>
          <w:rFonts w:cs="Arial" w:hint="eastAsia"/>
          <w:bCs/>
          <w:sz w:val="22"/>
        </w:rPr>
        <w:t>37</w:t>
      </w:r>
      <w:r w:rsidRPr="004A6547">
        <w:rPr>
          <w:rFonts w:cs="Arial" w:hint="eastAsia"/>
          <w:bCs/>
          <w:sz w:val="22"/>
        </w:rPr>
        <w:t>次、國內外聯展百數次。</w:t>
      </w:r>
    </w:p>
    <w:p w:rsidR="0035452F" w:rsidRPr="004A6547" w:rsidRDefault="0035452F" w:rsidP="0035452F">
      <w:pPr>
        <w:rPr>
          <w:rFonts w:cs="Arial"/>
          <w:bCs/>
          <w:sz w:val="22"/>
        </w:rPr>
      </w:pPr>
      <w:r w:rsidRPr="004A6547">
        <w:rPr>
          <w:rFonts w:cs="Arial" w:hint="eastAsia"/>
          <w:bCs/>
          <w:sz w:val="22"/>
        </w:rPr>
        <w:t>現任中部美</w:t>
      </w:r>
      <w:r>
        <w:rPr>
          <w:rFonts w:cs="Arial" w:hint="eastAsia"/>
          <w:bCs/>
          <w:sz w:val="22"/>
        </w:rPr>
        <w:t>術協會理事長、修平技術學院駐校藝術家、台中市大同國小美術班聘任</w:t>
      </w:r>
      <w:r w:rsidRPr="004A6547">
        <w:rPr>
          <w:rFonts w:cs="Arial" w:hint="eastAsia"/>
          <w:bCs/>
          <w:sz w:val="22"/>
        </w:rPr>
        <w:t>師。</w:t>
      </w:r>
    </w:p>
    <w:p w:rsidR="0035452F" w:rsidRPr="004A6547" w:rsidRDefault="0035452F" w:rsidP="0035452F"/>
    <w:p w:rsidR="0035452F" w:rsidRPr="0095091D" w:rsidRDefault="0035452F" w:rsidP="0035452F">
      <w:pPr>
        <w:rPr>
          <w:b/>
        </w:rPr>
      </w:pPr>
      <w:r w:rsidRPr="0095091D">
        <w:rPr>
          <w:rFonts w:hint="eastAsia"/>
          <w:b/>
        </w:rPr>
        <w:t>創作理念</w:t>
      </w:r>
    </w:p>
    <w:p w:rsidR="0035452F" w:rsidRPr="004A6547" w:rsidRDefault="0035452F" w:rsidP="0035452F">
      <w:pPr>
        <w:rPr>
          <w:rFonts w:eastAsia="Batang"/>
          <w:sz w:val="22"/>
        </w:rPr>
      </w:pPr>
      <w:r w:rsidRPr="004A6547">
        <w:rPr>
          <w:rFonts w:hint="eastAsia"/>
          <w:sz w:val="22"/>
        </w:rPr>
        <w:t>嘗試在東方與西方的美學之間，尋找一些融合點。沿用書法文字的架構，運用點、線、面、色彩、造型五個要素，重新詮釋中國畫的定義，企圖為中國繪畫探討一條新的思維，而它是東、西文化均能接受的。</w:t>
      </w:r>
    </w:p>
    <w:p w:rsidR="0035452F" w:rsidRDefault="0035452F" w:rsidP="0035452F">
      <w:pPr>
        <w:widowControl/>
        <w:spacing w:line="240" w:lineRule="auto"/>
      </w:pPr>
      <w:r>
        <w:br w:type="page"/>
      </w:r>
    </w:p>
    <w:p w:rsidR="0035452F" w:rsidRDefault="0035452F" w:rsidP="0035452F">
      <w:pPr>
        <w:pStyle w:val="Heading2"/>
      </w:pPr>
      <w:bookmarkStart w:id="4" w:name="_Toc495420135"/>
      <w:r>
        <w:rPr>
          <w:rFonts w:hint="eastAsia"/>
        </w:rPr>
        <w:lastRenderedPageBreak/>
        <w:t>戴明德</w:t>
      </w:r>
      <w:bookmarkEnd w:id="4"/>
    </w:p>
    <w:p w:rsidR="0035452F" w:rsidRPr="00DC48A1" w:rsidRDefault="0035452F" w:rsidP="0035452F"/>
    <w:p w:rsidR="0035452F" w:rsidRDefault="0035452F" w:rsidP="0035452F">
      <w:r>
        <w:rPr>
          <w:rFonts w:hint="eastAsia"/>
          <w:noProof/>
          <w:lang w:eastAsia="zh-CN"/>
        </w:rPr>
        <w:drawing>
          <wp:inline distT="0" distB="0" distL="0" distR="0" wp14:anchorId="640DE8BD" wp14:editId="04A67E3E">
            <wp:extent cx="2036672" cy="2715904"/>
            <wp:effectExtent l="0" t="0" r="1905" b="825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戴明德黑白_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8424" cy="2718240"/>
                    </a:xfrm>
                    <a:prstGeom prst="rect">
                      <a:avLst/>
                    </a:prstGeom>
                  </pic:spPr>
                </pic:pic>
              </a:graphicData>
            </a:graphic>
          </wp:inline>
        </w:drawing>
      </w:r>
      <w:r>
        <w:rPr>
          <w:rFonts w:hint="eastAsia"/>
        </w:rPr>
        <w:t xml:space="preserve">    </w:t>
      </w:r>
      <w:r>
        <w:rPr>
          <w:rFonts w:hint="eastAsia"/>
          <w:noProof/>
          <w:lang w:eastAsia="zh-CN"/>
        </w:rPr>
        <w:drawing>
          <wp:inline distT="0" distB="0" distL="0" distR="0" wp14:anchorId="0245D35D" wp14:editId="4BCA4B29">
            <wp:extent cx="2115138" cy="2723246"/>
            <wp:effectExtent l="0" t="0" r="0" b="127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美女給達文西2016亞克力50F.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3302" cy="2720883"/>
                    </a:xfrm>
                    <a:prstGeom prst="rect">
                      <a:avLst/>
                    </a:prstGeom>
                  </pic:spPr>
                </pic:pic>
              </a:graphicData>
            </a:graphic>
          </wp:inline>
        </w:drawing>
      </w:r>
    </w:p>
    <w:p w:rsidR="0035452F" w:rsidRDefault="0035452F" w:rsidP="0035452F">
      <w:r>
        <w:rPr>
          <w:rFonts w:hint="eastAsia"/>
        </w:rPr>
        <w:t xml:space="preserve">                               </w:t>
      </w:r>
      <w:r w:rsidRPr="00E41C6A">
        <w:rPr>
          <w:rFonts w:hint="eastAsia"/>
        </w:rPr>
        <w:t>Line</w:t>
      </w:r>
      <w:r w:rsidRPr="00E41C6A">
        <w:rPr>
          <w:rFonts w:hint="eastAsia"/>
        </w:rPr>
        <w:t>美女給達文西</w:t>
      </w:r>
      <w:r>
        <w:rPr>
          <w:rFonts w:hint="eastAsia"/>
        </w:rPr>
        <w:t xml:space="preserve"> 50F 2016</w:t>
      </w:r>
    </w:p>
    <w:p w:rsidR="0035452F" w:rsidRPr="0095091D" w:rsidRDefault="0035452F" w:rsidP="0035452F">
      <w:pPr>
        <w:rPr>
          <w:b/>
        </w:rPr>
      </w:pPr>
      <w:r w:rsidRPr="0095091D">
        <w:rPr>
          <w:rFonts w:hint="eastAsia"/>
          <w:b/>
        </w:rPr>
        <w:t>簡歷</w:t>
      </w:r>
    </w:p>
    <w:p w:rsidR="0035452F" w:rsidRPr="004A6547" w:rsidRDefault="0035452F" w:rsidP="0035452F">
      <w:pPr>
        <w:rPr>
          <w:sz w:val="22"/>
        </w:rPr>
      </w:pPr>
      <w:r w:rsidRPr="004A6547">
        <w:rPr>
          <w:rFonts w:hint="eastAsia"/>
          <w:sz w:val="22"/>
        </w:rPr>
        <w:t>1983</w:t>
      </w:r>
      <w:r w:rsidRPr="004A6547">
        <w:rPr>
          <w:rFonts w:hint="eastAsia"/>
          <w:sz w:val="22"/>
        </w:rPr>
        <w:t>年國立台灣藝術大學畢業，</w:t>
      </w:r>
      <w:r w:rsidRPr="004A6547">
        <w:rPr>
          <w:rFonts w:hint="eastAsia"/>
          <w:sz w:val="22"/>
        </w:rPr>
        <w:t>1999</w:t>
      </w:r>
      <w:r w:rsidRPr="004A6547">
        <w:rPr>
          <w:rFonts w:hint="eastAsia"/>
          <w:sz w:val="22"/>
        </w:rPr>
        <w:t>國立台南藝術學院造形藝術研究所碩士，</w:t>
      </w:r>
      <w:r w:rsidRPr="004A6547">
        <w:rPr>
          <w:rFonts w:hint="eastAsia"/>
          <w:sz w:val="22"/>
        </w:rPr>
        <w:t>1991</w:t>
      </w:r>
      <w:r w:rsidRPr="004A6547">
        <w:rPr>
          <w:rFonts w:hint="eastAsia"/>
          <w:sz w:val="22"/>
        </w:rPr>
        <w:t>年第</w:t>
      </w:r>
      <w:r w:rsidRPr="004A6547">
        <w:rPr>
          <w:rFonts w:hint="eastAsia"/>
          <w:sz w:val="22"/>
        </w:rPr>
        <w:t>46</w:t>
      </w:r>
      <w:r w:rsidRPr="004A6547">
        <w:rPr>
          <w:rFonts w:hint="eastAsia"/>
          <w:sz w:val="22"/>
        </w:rPr>
        <w:t>屆全省美展油畫第三名，省立美術館</w:t>
      </w:r>
      <w:r w:rsidRPr="004A6547">
        <w:rPr>
          <w:rFonts w:cs="Arial" w:hint="eastAsia"/>
          <w:bCs/>
          <w:sz w:val="22"/>
        </w:rPr>
        <w:t>、</w:t>
      </w:r>
      <w:r w:rsidRPr="004A6547">
        <w:rPr>
          <w:rFonts w:cs="Arial" w:hint="eastAsia"/>
          <w:bCs/>
          <w:sz w:val="22"/>
        </w:rPr>
        <w:t>1992</w:t>
      </w:r>
      <w:r w:rsidRPr="004A6547">
        <w:rPr>
          <w:rFonts w:cs="Arial" w:hint="eastAsia"/>
          <w:bCs/>
          <w:sz w:val="22"/>
        </w:rPr>
        <w:t>年第</w:t>
      </w:r>
      <w:r w:rsidRPr="004A6547">
        <w:rPr>
          <w:rFonts w:cs="Arial" w:hint="eastAsia"/>
          <w:bCs/>
          <w:sz w:val="22"/>
        </w:rPr>
        <w:t>9</w:t>
      </w:r>
      <w:r w:rsidRPr="004A6547">
        <w:rPr>
          <w:rFonts w:cs="Arial" w:hint="eastAsia"/>
          <w:bCs/>
          <w:sz w:val="22"/>
        </w:rPr>
        <w:t>屆高雄美展油畫第一名，高雄、</w:t>
      </w:r>
      <w:r w:rsidRPr="004A6547">
        <w:rPr>
          <w:rFonts w:cs="Arial" w:hint="eastAsia"/>
          <w:bCs/>
          <w:sz w:val="22"/>
        </w:rPr>
        <w:t>1992</w:t>
      </w:r>
      <w:r w:rsidRPr="004A6547">
        <w:rPr>
          <w:rFonts w:cs="Arial" w:hint="eastAsia"/>
          <w:bCs/>
          <w:sz w:val="22"/>
        </w:rPr>
        <w:t>年第</w:t>
      </w:r>
      <w:r w:rsidRPr="004A6547">
        <w:rPr>
          <w:rFonts w:cs="Arial" w:hint="eastAsia"/>
          <w:bCs/>
          <w:sz w:val="22"/>
        </w:rPr>
        <w:t>16</w:t>
      </w:r>
      <w:r w:rsidRPr="004A6547">
        <w:rPr>
          <w:rFonts w:hint="eastAsia"/>
          <w:sz w:val="22"/>
        </w:rPr>
        <w:t>屆全國油畫展第三名，台北</w:t>
      </w:r>
      <w:r w:rsidRPr="004A6547">
        <w:rPr>
          <w:rFonts w:cs="Arial" w:hint="eastAsia"/>
          <w:bCs/>
          <w:sz w:val="22"/>
        </w:rPr>
        <w:t>、</w:t>
      </w:r>
      <w:r w:rsidRPr="004A6547">
        <w:rPr>
          <w:rFonts w:cs="Arial" w:hint="eastAsia"/>
          <w:bCs/>
          <w:sz w:val="22"/>
        </w:rPr>
        <w:t>1991</w:t>
      </w:r>
      <w:r w:rsidRPr="004A6547">
        <w:rPr>
          <w:rFonts w:cs="Arial" w:hint="eastAsia"/>
          <w:bCs/>
          <w:sz w:val="22"/>
        </w:rPr>
        <w:t>年油畫作品「畫室的早晨」，省立美術館典藏、</w:t>
      </w:r>
      <w:r w:rsidRPr="004A6547">
        <w:rPr>
          <w:rFonts w:cs="Arial" w:hint="eastAsia"/>
          <w:bCs/>
          <w:sz w:val="22"/>
        </w:rPr>
        <w:t>1997</w:t>
      </w:r>
      <w:r w:rsidRPr="004A6547">
        <w:rPr>
          <w:rFonts w:cs="Arial" w:hint="eastAsia"/>
          <w:bCs/>
          <w:sz w:val="22"/>
        </w:rPr>
        <w:t>年油畫</w:t>
      </w:r>
      <w:r w:rsidRPr="004A6547">
        <w:rPr>
          <w:rFonts w:hint="eastAsia"/>
          <w:sz w:val="22"/>
        </w:rPr>
        <w:t>作品「畫室琴音」，高雄市立美術館典藏</w:t>
      </w:r>
      <w:r w:rsidRPr="004A6547">
        <w:rPr>
          <w:rFonts w:cs="Arial" w:hint="eastAsia"/>
          <w:bCs/>
          <w:sz w:val="22"/>
        </w:rPr>
        <w:t>、</w:t>
      </w:r>
      <w:r w:rsidRPr="004A6547">
        <w:rPr>
          <w:rFonts w:cs="Arial" w:hint="eastAsia"/>
          <w:bCs/>
          <w:sz w:val="22"/>
        </w:rPr>
        <w:t>1999</w:t>
      </w:r>
      <w:r w:rsidRPr="004A6547">
        <w:rPr>
          <w:rFonts w:cs="Arial" w:hint="eastAsia"/>
          <w:bCs/>
          <w:sz w:val="22"/>
        </w:rPr>
        <w:t>面具「黑貓仔」，苗栗縣立文化中心典藏、</w:t>
      </w:r>
      <w:r w:rsidRPr="004A6547">
        <w:rPr>
          <w:rFonts w:cs="Arial" w:hint="eastAsia"/>
          <w:bCs/>
          <w:sz w:val="22"/>
        </w:rPr>
        <w:t>2009</w:t>
      </w:r>
      <w:r w:rsidRPr="004A6547">
        <w:rPr>
          <w:rFonts w:hint="eastAsia"/>
          <w:sz w:val="22"/>
        </w:rPr>
        <w:t>年壓克力作品「孺叟圖像閱讀」，洛杉磯</w:t>
      </w:r>
      <w:r w:rsidRPr="004A6547">
        <w:rPr>
          <w:rFonts w:hint="eastAsia"/>
          <w:sz w:val="22"/>
        </w:rPr>
        <w:t>X</w:t>
      </w:r>
      <w:r w:rsidRPr="004A6547">
        <w:rPr>
          <w:rFonts w:hint="eastAsia"/>
          <w:sz w:val="22"/>
        </w:rPr>
        <w:t>現代美術館典</w:t>
      </w:r>
      <w:r w:rsidRPr="004A6547">
        <w:rPr>
          <w:rFonts w:cs="Arial" w:hint="eastAsia"/>
          <w:bCs/>
          <w:sz w:val="22"/>
        </w:rPr>
        <w:t>藏、「巴黎夜未眠」「夏蔭」澳洲白兔美術館典藏。</w:t>
      </w:r>
      <w:r w:rsidRPr="004A6547">
        <w:rPr>
          <w:rFonts w:hint="eastAsia"/>
          <w:sz w:val="22"/>
        </w:rPr>
        <w:t>至今共</w:t>
      </w:r>
      <w:r w:rsidRPr="004A6547">
        <w:rPr>
          <w:rFonts w:hint="eastAsia"/>
          <w:sz w:val="22"/>
        </w:rPr>
        <w:t>27</w:t>
      </w:r>
      <w:r w:rsidRPr="004A6547">
        <w:rPr>
          <w:rFonts w:hint="eastAsia"/>
          <w:sz w:val="22"/>
        </w:rPr>
        <w:t>次個展</w:t>
      </w:r>
      <w:r>
        <w:rPr>
          <w:rFonts w:cs="Arial" w:hint="eastAsia"/>
          <w:bCs/>
          <w:sz w:val="22"/>
        </w:rPr>
        <w:t>、數十次國內外</w:t>
      </w:r>
      <w:r w:rsidRPr="004A6547">
        <w:rPr>
          <w:rFonts w:cs="Arial" w:hint="eastAsia"/>
          <w:bCs/>
          <w:sz w:val="22"/>
        </w:rPr>
        <w:t>展。</w:t>
      </w:r>
    </w:p>
    <w:p w:rsidR="0035452F" w:rsidRPr="004A6547" w:rsidRDefault="0035452F" w:rsidP="0035452F">
      <w:pPr>
        <w:rPr>
          <w:rFonts w:cs="Arial"/>
          <w:bCs/>
        </w:rPr>
      </w:pPr>
    </w:p>
    <w:p w:rsidR="0035452F" w:rsidRPr="0095091D" w:rsidRDefault="0035452F" w:rsidP="0035452F">
      <w:pPr>
        <w:rPr>
          <w:b/>
        </w:rPr>
      </w:pPr>
      <w:r w:rsidRPr="0095091D">
        <w:rPr>
          <w:rFonts w:hint="eastAsia"/>
          <w:b/>
        </w:rPr>
        <w:t>創作理念</w:t>
      </w:r>
    </w:p>
    <w:p w:rsidR="0035452F" w:rsidRPr="004A6547" w:rsidRDefault="0035452F" w:rsidP="0035452F">
      <w:pPr>
        <w:rPr>
          <w:rFonts w:ascii="Arial" w:hAnsi="Arial"/>
          <w:sz w:val="22"/>
        </w:rPr>
      </w:pPr>
      <w:r w:rsidRPr="004A6547">
        <w:rPr>
          <w:rFonts w:hint="eastAsia"/>
          <w:sz w:val="22"/>
        </w:rPr>
        <w:t>作品具當代性，接近社會觀察之反射描寫，作品創作生涯中歷經寫實、假借、比喻、虛構、誇張、象徵、透過顛覆和變造的意義結構以敏銳的觀察選擇身邊週遭的事物作為結構的符號圖騰。</w:t>
      </w:r>
    </w:p>
    <w:p w:rsidR="00CB0D48" w:rsidRDefault="0035452F"/>
    <w:sectPr w:rsidR="00CB0D4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icrosoft JhengHei">
    <w:altName w:val="微軟正黑體"/>
    <w:panose1 w:val="020B0604030504040204"/>
    <w:charset w:val="88"/>
    <w:family w:val="swiss"/>
    <w:pitch w:val="variable"/>
    <w:sig w:usb0="00000087" w:usb1="288F4000" w:usb2="00000016" w:usb3="00000000" w:csb0="00100009"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291"/>
    <w:multiLevelType w:val="hybridMultilevel"/>
    <w:tmpl w:val="94062EDA"/>
    <w:lvl w:ilvl="0" w:tplc="C06EDB26">
      <w:start w:val="1"/>
      <w:numFmt w:val="ideographLegalTraditional"/>
      <w:pStyle w:val="Heading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52F"/>
    <w:rsid w:val="00224044"/>
    <w:rsid w:val="0035452F"/>
    <w:rsid w:val="007C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52F"/>
    <w:pPr>
      <w:widowControl w:val="0"/>
      <w:spacing w:after="0" w:line="360" w:lineRule="auto"/>
    </w:pPr>
    <w:rPr>
      <w:kern w:val="2"/>
      <w:sz w:val="24"/>
      <w:lang w:eastAsia="zh-TW"/>
    </w:rPr>
  </w:style>
  <w:style w:type="paragraph" w:styleId="Heading1">
    <w:name w:val="heading 1"/>
    <w:basedOn w:val="Normal"/>
    <w:next w:val="Normal"/>
    <w:link w:val="Heading1Char"/>
    <w:uiPriority w:val="9"/>
    <w:qFormat/>
    <w:rsid w:val="0035452F"/>
    <w:pPr>
      <w:numPr>
        <w:numId w:val="1"/>
      </w:numPr>
      <w:snapToGrid w:val="0"/>
      <w:outlineLvl w:val="0"/>
    </w:pPr>
    <w:rPr>
      <w:rFonts w:ascii="Microsoft JhengHei" w:eastAsia="Microsoft JhengHei" w:hAnsi="Microsoft JhengHei" w:cs="Arial Unicode MS"/>
      <w:b/>
      <w:sz w:val="32"/>
      <w:szCs w:val="32"/>
    </w:rPr>
  </w:style>
  <w:style w:type="paragraph" w:styleId="Heading2">
    <w:name w:val="heading 2"/>
    <w:basedOn w:val="Heading1"/>
    <w:next w:val="Normal"/>
    <w:link w:val="Heading2Char"/>
    <w:uiPriority w:val="9"/>
    <w:unhideWhenUsed/>
    <w:qFormat/>
    <w:rsid w:val="0035452F"/>
    <w:pPr>
      <w:numPr>
        <w:numId w:val="0"/>
      </w:numPr>
      <w:spacing w:line="240" w:lineRule="auto"/>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52F"/>
    <w:rPr>
      <w:rFonts w:ascii="Microsoft JhengHei" w:eastAsia="Microsoft JhengHei" w:hAnsi="Microsoft JhengHei" w:cs="Arial Unicode MS"/>
      <w:b/>
      <w:kern w:val="2"/>
      <w:sz w:val="32"/>
      <w:szCs w:val="32"/>
      <w:lang w:eastAsia="zh-TW"/>
    </w:rPr>
  </w:style>
  <w:style w:type="character" w:customStyle="1" w:styleId="Heading2Char">
    <w:name w:val="Heading 2 Char"/>
    <w:basedOn w:val="DefaultParagraphFont"/>
    <w:link w:val="Heading2"/>
    <w:uiPriority w:val="9"/>
    <w:rsid w:val="0035452F"/>
    <w:rPr>
      <w:rFonts w:ascii="Microsoft JhengHei" w:eastAsia="Microsoft JhengHei" w:hAnsi="Microsoft JhengHei" w:cs="Arial Unicode MS"/>
      <w:b/>
      <w:kern w:val="2"/>
      <w:sz w:val="28"/>
      <w:szCs w:val="32"/>
      <w:lang w:eastAsia="zh-TW"/>
    </w:rPr>
  </w:style>
  <w:style w:type="paragraph" w:styleId="BalloonText">
    <w:name w:val="Balloon Text"/>
    <w:basedOn w:val="Normal"/>
    <w:link w:val="BalloonTextChar"/>
    <w:uiPriority w:val="99"/>
    <w:semiHidden/>
    <w:unhideWhenUsed/>
    <w:rsid w:val="003545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52F"/>
    <w:rPr>
      <w:rFonts w:ascii="Tahoma" w:hAnsi="Tahoma" w:cs="Tahoma"/>
      <w:kern w:val="2"/>
      <w:sz w:val="16"/>
      <w:szCs w:val="16"/>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52F"/>
    <w:pPr>
      <w:widowControl w:val="0"/>
      <w:spacing w:after="0" w:line="360" w:lineRule="auto"/>
    </w:pPr>
    <w:rPr>
      <w:kern w:val="2"/>
      <w:sz w:val="24"/>
      <w:lang w:eastAsia="zh-TW"/>
    </w:rPr>
  </w:style>
  <w:style w:type="paragraph" w:styleId="Heading1">
    <w:name w:val="heading 1"/>
    <w:basedOn w:val="Normal"/>
    <w:next w:val="Normal"/>
    <w:link w:val="Heading1Char"/>
    <w:uiPriority w:val="9"/>
    <w:qFormat/>
    <w:rsid w:val="0035452F"/>
    <w:pPr>
      <w:numPr>
        <w:numId w:val="1"/>
      </w:numPr>
      <w:snapToGrid w:val="0"/>
      <w:outlineLvl w:val="0"/>
    </w:pPr>
    <w:rPr>
      <w:rFonts w:ascii="Microsoft JhengHei" w:eastAsia="Microsoft JhengHei" w:hAnsi="Microsoft JhengHei" w:cs="Arial Unicode MS"/>
      <w:b/>
      <w:sz w:val="32"/>
      <w:szCs w:val="32"/>
    </w:rPr>
  </w:style>
  <w:style w:type="paragraph" w:styleId="Heading2">
    <w:name w:val="heading 2"/>
    <w:basedOn w:val="Heading1"/>
    <w:next w:val="Normal"/>
    <w:link w:val="Heading2Char"/>
    <w:uiPriority w:val="9"/>
    <w:unhideWhenUsed/>
    <w:qFormat/>
    <w:rsid w:val="0035452F"/>
    <w:pPr>
      <w:numPr>
        <w:numId w:val="0"/>
      </w:numPr>
      <w:spacing w:line="240" w:lineRule="auto"/>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52F"/>
    <w:rPr>
      <w:rFonts w:ascii="Microsoft JhengHei" w:eastAsia="Microsoft JhengHei" w:hAnsi="Microsoft JhengHei" w:cs="Arial Unicode MS"/>
      <w:b/>
      <w:kern w:val="2"/>
      <w:sz w:val="32"/>
      <w:szCs w:val="32"/>
      <w:lang w:eastAsia="zh-TW"/>
    </w:rPr>
  </w:style>
  <w:style w:type="character" w:customStyle="1" w:styleId="Heading2Char">
    <w:name w:val="Heading 2 Char"/>
    <w:basedOn w:val="DefaultParagraphFont"/>
    <w:link w:val="Heading2"/>
    <w:uiPriority w:val="9"/>
    <w:rsid w:val="0035452F"/>
    <w:rPr>
      <w:rFonts w:ascii="Microsoft JhengHei" w:eastAsia="Microsoft JhengHei" w:hAnsi="Microsoft JhengHei" w:cs="Arial Unicode MS"/>
      <w:b/>
      <w:kern w:val="2"/>
      <w:sz w:val="28"/>
      <w:szCs w:val="32"/>
      <w:lang w:eastAsia="zh-TW"/>
    </w:rPr>
  </w:style>
  <w:style w:type="paragraph" w:styleId="BalloonText">
    <w:name w:val="Balloon Text"/>
    <w:basedOn w:val="Normal"/>
    <w:link w:val="BalloonTextChar"/>
    <w:uiPriority w:val="99"/>
    <w:semiHidden/>
    <w:unhideWhenUsed/>
    <w:rsid w:val="003545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52F"/>
    <w:rPr>
      <w:rFonts w:ascii="Tahoma" w:hAnsi="Tahoma" w:cs="Tahoma"/>
      <w:kern w:val="2"/>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LAPTOP</dc:creator>
  <cp:lastModifiedBy>ANDREW'S LAPTOP</cp:lastModifiedBy>
  <cp:revision>1</cp:revision>
  <dcterms:created xsi:type="dcterms:W3CDTF">2018-01-05T22:50:00Z</dcterms:created>
  <dcterms:modified xsi:type="dcterms:W3CDTF">2018-01-05T22:50:00Z</dcterms:modified>
</cp:coreProperties>
</file>